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753B4" w14:textId="6E6350A2" w:rsidR="00C9469F" w:rsidRDefault="00721562" w:rsidP="006D09FF">
      <w:pPr>
        <w:spacing w:line="320" w:lineRule="exact"/>
        <w:jc w:val="center"/>
        <w:rPr>
          <w:rFonts w:ascii="ヒラギノ角ゴ Pro W6" w:eastAsia="ヒラギノ角ゴ Pro W6" w:hAnsi="ヒラギノ角ゴ Pro W6"/>
          <w:b/>
          <w:bCs/>
          <w:sz w:val="22"/>
          <w:szCs w:val="22"/>
        </w:rPr>
      </w:pPr>
      <w:r w:rsidRPr="003C6CA1">
        <w:rPr>
          <w:rFonts w:ascii="ヒラギノ角ゴ Pro W6" w:eastAsia="ヒラギノ角ゴ Pro W6" w:hAnsi="ヒラギノ角ゴ Pro W6" w:hint="eastAsia"/>
          <w:b/>
          <w:bCs/>
          <w:sz w:val="22"/>
          <w:szCs w:val="22"/>
        </w:rPr>
        <w:t>2</w:t>
      </w:r>
      <w:r w:rsidRPr="003C6CA1">
        <w:rPr>
          <w:rFonts w:ascii="ヒラギノ角ゴ Pro W6" w:eastAsia="ヒラギノ角ゴ Pro W6" w:hAnsi="ヒラギノ角ゴ Pro W6"/>
          <w:b/>
          <w:bCs/>
          <w:sz w:val="22"/>
          <w:szCs w:val="22"/>
        </w:rPr>
        <w:t>021</w:t>
      </w:r>
      <w:r w:rsidRPr="003C6CA1">
        <w:rPr>
          <w:rFonts w:ascii="ヒラギノ角ゴ Pro W6" w:eastAsia="ヒラギノ角ゴ Pro W6" w:hAnsi="ヒラギノ角ゴ Pro W6" w:hint="eastAsia"/>
          <w:b/>
          <w:bCs/>
          <w:sz w:val="22"/>
          <w:szCs w:val="22"/>
        </w:rPr>
        <w:t>年度日本生態学会中部地区大会　開催要領</w:t>
      </w:r>
    </w:p>
    <w:p w14:paraId="731937A8" w14:textId="7CB21858" w:rsidR="00D20816" w:rsidRPr="003C6CA1" w:rsidRDefault="00D20816" w:rsidP="006D09FF">
      <w:pPr>
        <w:spacing w:line="320" w:lineRule="exact"/>
        <w:jc w:val="center"/>
        <w:rPr>
          <w:rFonts w:ascii="ヒラギノ角ゴ Pro W6" w:eastAsia="ヒラギノ角ゴ Pro W6" w:hAnsi="ヒラギノ角ゴ Pro W6" w:hint="eastAsia"/>
          <w:b/>
          <w:bCs/>
          <w:sz w:val="22"/>
          <w:szCs w:val="22"/>
        </w:rPr>
      </w:pPr>
      <w:r>
        <w:rPr>
          <w:rFonts w:ascii="ヒラギノ角ゴ Pro W6" w:eastAsia="ヒラギノ角ゴ Pro W6" w:hAnsi="ヒラギノ角ゴ Pro W6"/>
          <w:b/>
          <w:bCs/>
          <w:sz w:val="22"/>
          <w:szCs w:val="22"/>
        </w:rPr>
        <w:t>2021/10/13</w:t>
      </w:r>
    </w:p>
    <w:p w14:paraId="07C242D7" w14:textId="77777777" w:rsidR="00D15681" w:rsidRDefault="00D15681" w:rsidP="005E6015">
      <w:pPr>
        <w:spacing w:line="320" w:lineRule="exact"/>
        <w:rPr>
          <w:rFonts w:ascii="ＭＳ Ｐ明朝" w:eastAsia="ＭＳ Ｐ明朝" w:hAnsi="ＭＳ Ｐ明朝" w:cs="ＭＳ Ｐゴシック" w:hint="eastAsia"/>
          <w:b/>
          <w:bCs/>
          <w:kern w:val="0"/>
          <w:sz w:val="18"/>
          <w:szCs w:val="18"/>
        </w:rPr>
      </w:pPr>
    </w:p>
    <w:p w14:paraId="3FD3A745" w14:textId="588EBF6D" w:rsidR="00635D4E" w:rsidRPr="00635D4E" w:rsidRDefault="005347A5" w:rsidP="00411A5C">
      <w:pPr>
        <w:ind w:firstLineChars="100" w:firstLine="200"/>
        <w:rPr>
          <w:rFonts w:asciiTheme="majorHAnsi" w:eastAsiaTheme="majorHAnsi" w:hAnsiTheme="majorHAnsi"/>
          <w:b/>
          <w:bCs/>
          <w:sz w:val="20"/>
          <w:szCs w:val="20"/>
        </w:rPr>
      </w:pPr>
      <w:r w:rsidRPr="00635D4E">
        <w:rPr>
          <w:rFonts w:ascii="ＭＳ 明朝" w:eastAsia="ＭＳ 明朝" w:hAnsi="ＭＳ 明朝" w:cs="ＭＳ Ｐゴシック" w:hint="eastAsia"/>
          <w:kern w:val="0"/>
          <w:sz w:val="20"/>
          <w:szCs w:val="20"/>
        </w:rPr>
        <w:t>今年度大会はオンラインによる</w:t>
      </w:r>
      <w:r w:rsidR="008C6662" w:rsidRPr="00635D4E">
        <w:rPr>
          <w:rFonts w:ascii="ＭＳ 明朝" w:eastAsia="ＭＳ 明朝" w:hAnsi="ＭＳ 明朝" w:cs="ＭＳ Ｐゴシック" w:hint="eastAsia"/>
          <w:kern w:val="0"/>
          <w:sz w:val="20"/>
          <w:szCs w:val="20"/>
        </w:rPr>
        <w:t>総会と</w:t>
      </w:r>
      <w:r w:rsidRPr="00635D4E">
        <w:rPr>
          <w:rFonts w:ascii="ＭＳ 明朝" w:eastAsia="ＭＳ 明朝" w:hAnsi="ＭＳ 明朝" w:cs="ＭＳ Ｐゴシック" w:hint="eastAsia"/>
          <w:kern w:val="0"/>
          <w:sz w:val="20"/>
          <w:szCs w:val="20"/>
        </w:rPr>
        <w:t>研究発表会のみ</w:t>
      </w:r>
      <w:r w:rsidR="008C6662" w:rsidRPr="00635D4E">
        <w:rPr>
          <w:rFonts w:ascii="ＭＳ 明朝" w:eastAsia="ＭＳ 明朝" w:hAnsi="ＭＳ 明朝" w:cs="ＭＳ Ｐゴシック" w:hint="eastAsia"/>
          <w:kern w:val="0"/>
          <w:sz w:val="20"/>
          <w:szCs w:val="20"/>
        </w:rPr>
        <w:t>とします。</w:t>
      </w:r>
      <w:r w:rsidR="00E75FA4" w:rsidRPr="00635D4E">
        <w:rPr>
          <w:rFonts w:ascii="ＭＳ Ｐ明朝" w:eastAsia="ＭＳ Ｐ明朝" w:hAnsi="ＭＳ Ｐ明朝" w:cs="ＭＳ Ｐゴシック" w:hint="eastAsia"/>
          <w:kern w:val="0"/>
          <w:sz w:val="20"/>
          <w:szCs w:val="20"/>
        </w:rPr>
        <w:t>また</w:t>
      </w:r>
      <w:r w:rsidR="008C6662" w:rsidRPr="00635D4E">
        <w:rPr>
          <w:rFonts w:ascii="ＭＳ Ｐ明朝" w:eastAsia="ＭＳ Ｐ明朝" w:hAnsi="ＭＳ Ｐ明朝" w:cs="ＭＳ Ｐゴシック" w:hint="eastAsia"/>
          <w:kern w:val="0"/>
          <w:sz w:val="20"/>
          <w:szCs w:val="20"/>
        </w:rPr>
        <w:t>本学で</w:t>
      </w:r>
      <w:r w:rsidR="000A54F7" w:rsidRPr="00635D4E">
        <w:rPr>
          <w:rFonts w:ascii="ＭＳ Ｐ明朝" w:eastAsia="ＭＳ Ｐ明朝" w:hAnsi="ＭＳ Ｐ明朝" w:hint="eastAsia"/>
          <w:sz w:val="20"/>
          <w:szCs w:val="20"/>
        </w:rPr>
        <w:t>近隣の県の方には</w:t>
      </w:r>
      <w:r w:rsidR="008C6662" w:rsidRPr="00635D4E">
        <w:rPr>
          <w:rFonts w:ascii="ＭＳ Ｐ明朝" w:eastAsia="ＭＳ Ｐ明朝" w:hAnsi="ＭＳ Ｐ明朝" w:cs="ＭＳ Ｐゴシック" w:hint="eastAsia"/>
          <w:kern w:val="0"/>
          <w:sz w:val="20"/>
          <w:szCs w:val="20"/>
        </w:rPr>
        <w:t>少人数での</w:t>
      </w:r>
      <w:r w:rsidR="000A54F7" w:rsidRPr="00635D4E">
        <w:rPr>
          <w:rFonts w:ascii="ＭＳ Ｐ明朝" w:eastAsia="ＭＳ Ｐ明朝" w:hAnsi="ＭＳ Ｐ明朝" w:cs="ＭＳ Ｐゴシック" w:hint="eastAsia"/>
          <w:kern w:val="0"/>
          <w:sz w:val="20"/>
          <w:szCs w:val="20"/>
        </w:rPr>
        <w:t>対</w:t>
      </w:r>
      <w:r w:rsidR="00A11E8B" w:rsidRPr="00635D4E">
        <w:rPr>
          <w:rFonts w:ascii="ＭＳ Ｐ明朝" w:eastAsia="ＭＳ Ｐ明朝" w:hAnsi="ＭＳ Ｐ明朝" w:cs="ＭＳ Ｐゴシック" w:hint="eastAsia"/>
          <w:kern w:val="0"/>
          <w:sz w:val="20"/>
          <w:szCs w:val="20"/>
        </w:rPr>
        <w:t>面との同時</w:t>
      </w:r>
      <w:r w:rsidR="00E75FA4" w:rsidRPr="00635D4E">
        <w:rPr>
          <w:rFonts w:ascii="ＭＳ Ｐ明朝" w:eastAsia="ＭＳ Ｐ明朝" w:hAnsi="ＭＳ Ｐ明朝" w:cs="ＭＳ Ｐゴシック" w:hint="eastAsia"/>
          <w:kern w:val="0"/>
          <w:sz w:val="20"/>
          <w:szCs w:val="20"/>
        </w:rPr>
        <w:t>発表</w:t>
      </w:r>
      <w:r w:rsidR="000E443B" w:rsidRPr="00635D4E">
        <w:rPr>
          <w:rFonts w:ascii="ＭＳ Ｐ明朝" w:eastAsia="ＭＳ Ｐ明朝" w:hAnsi="ＭＳ Ｐ明朝" w:cs="ＭＳ Ｐゴシック" w:hint="eastAsia"/>
          <w:kern w:val="0"/>
          <w:sz w:val="20"/>
          <w:szCs w:val="20"/>
        </w:rPr>
        <w:t>も行います。</w:t>
      </w:r>
      <w:r w:rsidR="00635D4E" w:rsidRPr="00635D4E">
        <w:rPr>
          <w:rFonts w:ascii="ヒラギノ角ゴ Pro W3" w:eastAsia="ヒラギノ角ゴ Pro W3" w:hAnsi="ヒラギノ角ゴ Pro W3" w:cs="ＭＳ Ｐゴシック" w:hint="eastAsia"/>
          <w:b/>
          <w:bCs/>
          <w:kern w:val="0"/>
          <w:sz w:val="20"/>
          <w:szCs w:val="20"/>
        </w:rPr>
        <w:t>発表と聴講の方法は</w:t>
      </w:r>
      <w:r w:rsidR="00BD61FD">
        <w:rPr>
          <w:rFonts w:ascii="ヒラギノ角ゴ Pro W3" w:eastAsia="ヒラギノ角ゴ Pro W3" w:hAnsi="ヒラギノ角ゴ Pro W3" w:cs="ＭＳ Ｐゴシック" w:hint="eastAsia"/>
          <w:b/>
          <w:bCs/>
          <w:kern w:val="0"/>
          <w:sz w:val="20"/>
          <w:szCs w:val="20"/>
        </w:rPr>
        <w:t>下記の</w:t>
      </w:r>
      <w:r w:rsidR="00635D4E">
        <w:rPr>
          <w:rFonts w:ascii="ヒラギノ角ゴ Pro W3" w:eastAsia="ヒラギノ角ゴ Pro W3" w:hAnsi="ヒラギノ角ゴ Pro W3" w:cs="ＭＳ Ｐゴシック" w:hint="eastAsia"/>
          <w:b/>
          <w:bCs/>
          <w:kern w:val="0"/>
          <w:sz w:val="20"/>
          <w:szCs w:val="20"/>
        </w:rPr>
        <w:t>「</w:t>
      </w:r>
      <w:r w:rsidR="00635D4E" w:rsidRPr="00635D4E">
        <w:rPr>
          <w:rFonts w:ascii="ヒラギノ角ゴ Pro W3" w:eastAsia="ヒラギノ角ゴ Pro W3" w:hAnsi="ヒラギノ角ゴ Pro W3" w:hint="eastAsia"/>
          <w:b/>
          <w:bCs/>
          <w:sz w:val="20"/>
          <w:szCs w:val="20"/>
        </w:rPr>
        <w:t>オンラインでの参加方法について</w:t>
      </w:r>
      <w:r w:rsidR="00635D4E">
        <w:rPr>
          <w:rFonts w:ascii="ヒラギノ角ゴ Pro W3" w:eastAsia="ヒラギノ角ゴ Pro W3" w:hAnsi="ヒラギノ角ゴ Pro W3" w:hint="eastAsia"/>
          <w:b/>
          <w:bCs/>
          <w:sz w:val="20"/>
          <w:szCs w:val="20"/>
        </w:rPr>
        <w:t>」</w:t>
      </w:r>
      <w:r w:rsidR="00635D4E" w:rsidRPr="00635D4E">
        <w:rPr>
          <w:rFonts w:ascii="ヒラギノ角ゴ Pro W3" w:eastAsia="ヒラギノ角ゴ Pro W3" w:hAnsi="ヒラギノ角ゴ Pro W3" w:hint="eastAsia"/>
          <w:b/>
          <w:bCs/>
          <w:sz w:val="20"/>
          <w:szCs w:val="20"/>
        </w:rPr>
        <w:t>を参照してください。</w:t>
      </w:r>
    </w:p>
    <w:p w14:paraId="122775DA" w14:textId="77777777" w:rsidR="00E31D8C" w:rsidRPr="00635D4E" w:rsidRDefault="00E31D8C" w:rsidP="005E6015">
      <w:pPr>
        <w:spacing w:line="320" w:lineRule="exact"/>
        <w:rPr>
          <w:rFonts w:ascii="ＭＳ Ｐ明朝" w:eastAsia="ＭＳ Ｐ明朝" w:hAnsi="ＭＳ Ｐ明朝" w:cs="ＭＳ Ｐゴシック"/>
          <w:kern w:val="0"/>
          <w:sz w:val="20"/>
          <w:szCs w:val="20"/>
        </w:rPr>
      </w:pPr>
    </w:p>
    <w:p w14:paraId="07B0751E" w14:textId="2E710685" w:rsidR="000E443B" w:rsidRPr="00635D4E" w:rsidRDefault="000E443B" w:rsidP="000E443B">
      <w:pPr>
        <w:spacing w:line="320" w:lineRule="exact"/>
        <w:rPr>
          <w:rFonts w:ascii="ＭＳ Ｐ明朝" w:eastAsia="ＭＳ Ｐ明朝" w:hAnsi="ＭＳ Ｐ明朝"/>
          <w:sz w:val="20"/>
          <w:szCs w:val="20"/>
        </w:rPr>
      </w:pPr>
      <w:r w:rsidRPr="00635D4E">
        <w:rPr>
          <w:rFonts w:ascii="ＭＳ Ｐ明朝" w:eastAsia="ＭＳ Ｐ明朝" w:hAnsi="ＭＳ Ｐ明朝" w:cs="ＭＳ Ｐゴシック" w:hint="eastAsia"/>
          <w:kern w:val="0"/>
          <w:sz w:val="20"/>
          <w:szCs w:val="20"/>
        </w:rPr>
        <w:t>＜</w:t>
      </w:r>
      <w:r w:rsidRPr="00635D4E">
        <w:rPr>
          <w:rFonts w:ascii="ＭＳ Ｐ明朝" w:eastAsia="ＭＳ Ｐ明朝" w:hAnsi="ＭＳ Ｐ明朝" w:hint="eastAsia"/>
          <w:sz w:val="20"/>
          <w:szCs w:val="20"/>
        </w:rPr>
        <w:t>プログラム＞</w:t>
      </w:r>
    </w:p>
    <w:p w14:paraId="1789B4E0" w14:textId="61EAA8B6" w:rsidR="000E443B" w:rsidRPr="00635D4E" w:rsidRDefault="000E443B" w:rsidP="000E443B">
      <w:pPr>
        <w:spacing w:line="320" w:lineRule="exact"/>
        <w:rPr>
          <w:rFonts w:ascii="ＭＳ Ｐ明朝" w:eastAsia="ＭＳ Ｐ明朝" w:hAnsi="ＭＳ Ｐ明朝"/>
          <w:sz w:val="20"/>
          <w:szCs w:val="20"/>
        </w:rPr>
      </w:pPr>
      <w:r w:rsidRPr="00635D4E">
        <w:rPr>
          <w:rFonts w:ascii="ＭＳ Ｐ明朝" w:eastAsia="ＭＳ Ｐ明朝" w:hAnsi="ＭＳ Ｐ明朝" w:hint="eastAsia"/>
          <w:sz w:val="20"/>
          <w:szCs w:val="20"/>
        </w:rPr>
        <w:t xml:space="preserve">１．総会　</w:t>
      </w:r>
      <w:r w:rsidRPr="00635D4E">
        <w:rPr>
          <w:rFonts w:ascii="ＭＳ Ｐ明朝" w:eastAsia="ＭＳ Ｐ明朝" w:hAnsi="ＭＳ Ｐ明朝"/>
          <w:sz w:val="20"/>
          <w:szCs w:val="20"/>
        </w:rPr>
        <w:t>13:00-13:45</w:t>
      </w:r>
      <w:r w:rsidRPr="00635D4E">
        <w:rPr>
          <w:rFonts w:ascii="ＭＳ Ｐ明朝" w:eastAsia="ＭＳ Ｐ明朝" w:hAnsi="ＭＳ Ｐ明朝" w:hint="eastAsia"/>
          <w:sz w:val="20"/>
          <w:szCs w:val="20"/>
        </w:rPr>
        <w:t xml:space="preserve">　（オンライン</w:t>
      </w:r>
      <w:r w:rsidR="007A6823">
        <w:rPr>
          <w:rFonts w:ascii="ＭＳ Ｐ明朝" w:eastAsia="ＭＳ Ｐ明朝" w:hAnsi="ＭＳ Ｐ明朝" w:hint="eastAsia"/>
          <w:sz w:val="20"/>
          <w:szCs w:val="20"/>
        </w:rPr>
        <w:t>開催</w:t>
      </w:r>
      <w:r w:rsidRPr="00635D4E">
        <w:rPr>
          <w:rFonts w:ascii="ＭＳ Ｐ明朝" w:eastAsia="ＭＳ Ｐ明朝" w:hAnsi="ＭＳ Ｐ明朝" w:hint="eastAsia"/>
          <w:sz w:val="20"/>
          <w:szCs w:val="20"/>
        </w:rPr>
        <w:t>）</w:t>
      </w:r>
    </w:p>
    <w:p w14:paraId="18ECB8F7" w14:textId="6ECA4244" w:rsidR="000E443B" w:rsidRPr="00635D4E" w:rsidRDefault="000E443B" w:rsidP="000E443B">
      <w:pPr>
        <w:spacing w:line="320" w:lineRule="exact"/>
        <w:rPr>
          <w:rFonts w:ascii="ＭＳ Ｐ明朝" w:eastAsia="ＭＳ Ｐ明朝" w:hAnsi="ＭＳ Ｐ明朝"/>
          <w:sz w:val="20"/>
          <w:szCs w:val="20"/>
        </w:rPr>
      </w:pPr>
      <w:r w:rsidRPr="00635D4E">
        <w:rPr>
          <w:rFonts w:ascii="ＭＳ Ｐ明朝" w:eastAsia="ＭＳ Ｐ明朝" w:hAnsi="ＭＳ Ｐ明朝" w:hint="eastAsia"/>
          <w:sz w:val="20"/>
          <w:szCs w:val="20"/>
        </w:rPr>
        <w:t xml:space="preserve">２．研究発表会　</w:t>
      </w:r>
      <w:r w:rsidRPr="00635D4E">
        <w:rPr>
          <w:rFonts w:ascii="ＭＳ Ｐ明朝" w:eastAsia="ＭＳ Ｐ明朝" w:hAnsi="ＭＳ Ｐ明朝"/>
          <w:sz w:val="20"/>
          <w:szCs w:val="20"/>
        </w:rPr>
        <w:t>14:00-16:45</w:t>
      </w:r>
      <w:r w:rsidRPr="00635D4E">
        <w:rPr>
          <w:rFonts w:ascii="ＭＳ Ｐ明朝" w:eastAsia="ＭＳ Ｐ明朝" w:hAnsi="ＭＳ Ｐ明朝" w:hint="eastAsia"/>
          <w:sz w:val="20"/>
          <w:szCs w:val="20"/>
        </w:rPr>
        <w:t xml:space="preserve">　（オンライン</w:t>
      </w:r>
      <w:r w:rsidR="007A6823">
        <w:rPr>
          <w:rFonts w:ascii="ＭＳ Ｐ明朝" w:eastAsia="ＭＳ Ｐ明朝" w:hAnsi="ＭＳ Ｐ明朝" w:hint="eastAsia"/>
          <w:sz w:val="20"/>
          <w:szCs w:val="20"/>
        </w:rPr>
        <w:t>開催</w:t>
      </w:r>
      <w:r w:rsidRPr="00635D4E">
        <w:rPr>
          <w:rFonts w:ascii="ＭＳ Ｐ明朝" w:eastAsia="ＭＳ Ｐ明朝" w:hAnsi="ＭＳ Ｐ明朝" w:hint="eastAsia"/>
          <w:sz w:val="20"/>
          <w:szCs w:val="20"/>
        </w:rPr>
        <w:t>。近隣県の大学の方のみ少人数で</w:t>
      </w:r>
      <w:r w:rsidRPr="00635D4E">
        <w:rPr>
          <w:rFonts w:ascii="ＭＳ Ｐ明朝" w:eastAsia="ＭＳ Ｐ明朝" w:hAnsi="ＭＳ Ｐ明朝"/>
          <w:sz w:val="20"/>
          <w:szCs w:val="20"/>
        </w:rPr>
        <w:t>体面+</w:t>
      </w:r>
      <w:r w:rsidRPr="00635D4E">
        <w:rPr>
          <w:rFonts w:ascii="ＭＳ Ｐ明朝" w:eastAsia="ＭＳ Ｐ明朝" w:hAnsi="ＭＳ Ｐ明朝" w:hint="eastAsia"/>
          <w:sz w:val="20"/>
          <w:szCs w:val="20"/>
        </w:rPr>
        <w:t>オンライン</w:t>
      </w:r>
      <w:r w:rsidR="007A6823">
        <w:rPr>
          <w:rFonts w:ascii="ＭＳ Ｐ明朝" w:eastAsia="ＭＳ Ｐ明朝" w:hAnsi="ＭＳ Ｐ明朝" w:hint="eastAsia"/>
          <w:sz w:val="20"/>
          <w:szCs w:val="20"/>
        </w:rPr>
        <w:t>開催</w:t>
      </w:r>
      <w:r w:rsidRPr="00635D4E">
        <w:rPr>
          <w:rFonts w:ascii="ＭＳ Ｐ明朝" w:eastAsia="ＭＳ Ｐ明朝" w:hAnsi="ＭＳ Ｐ明朝" w:hint="eastAsia"/>
          <w:sz w:val="20"/>
          <w:szCs w:val="20"/>
        </w:rPr>
        <w:t>）</w:t>
      </w:r>
    </w:p>
    <w:p w14:paraId="4C808910" w14:textId="1082AFB5" w:rsidR="000E443B" w:rsidRDefault="000E443B" w:rsidP="000E443B">
      <w:pPr>
        <w:spacing w:line="320" w:lineRule="exact"/>
        <w:rPr>
          <w:rFonts w:ascii="ＭＳ Ｐ明朝" w:eastAsia="ＭＳ Ｐ明朝" w:hAnsi="ＭＳ Ｐ明朝"/>
          <w:sz w:val="20"/>
          <w:szCs w:val="20"/>
        </w:rPr>
      </w:pPr>
      <w:r w:rsidRPr="00635D4E">
        <w:rPr>
          <w:rFonts w:ascii="ＭＳ Ｐ明朝" w:eastAsia="ＭＳ Ｐ明朝" w:hAnsi="ＭＳ Ｐ明朝" w:hint="eastAsia"/>
          <w:sz w:val="20"/>
          <w:szCs w:val="20"/>
        </w:rPr>
        <w:t>３．研究発</w:t>
      </w:r>
      <w:proofErr w:type="gramStart"/>
      <w:r w:rsidRPr="00635D4E">
        <w:rPr>
          <w:rFonts w:ascii="ＭＳ Ｐ明朝" w:eastAsia="ＭＳ Ｐ明朝" w:hAnsi="ＭＳ Ｐ明朝" w:hint="eastAsia"/>
          <w:sz w:val="20"/>
          <w:szCs w:val="20"/>
        </w:rPr>
        <w:t>表賞</w:t>
      </w:r>
      <w:proofErr w:type="gramEnd"/>
      <w:r w:rsidRPr="00635D4E">
        <w:rPr>
          <w:rFonts w:ascii="ＭＳ Ｐ明朝" w:eastAsia="ＭＳ Ｐ明朝" w:hAnsi="ＭＳ Ｐ明朝" w:hint="eastAsia"/>
          <w:sz w:val="20"/>
          <w:szCs w:val="20"/>
        </w:rPr>
        <w:t xml:space="preserve">の発表　</w:t>
      </w:r>
      <w:r w:rsidRPr="00635D4E">
        <w:rPr>
          <w:rFonts w:ascii="ＭＳ Ｐ明朝" w:eastAsia="ＭＳ Ｐ明朝" w:hAnsi="ＭＳ Ｐ明朝"/>
          <w:sz w:val="20"/>
          <w:szCs w:val="20"/>
        </w:rPr>
        <w:t>17:</w:t>
      </w:r>
      <w:r w:rsidR="00635D4E" w:rsidRPr="00635D4E">
        <w:rPr>
          <w:rFonts w:ascii="ＭＳ Ｐ明朝" w:eastAsia="ＭＳ Ｐ明朝" w:hAnsi="ＭＳ Ｐ明朝"/>
          <w:sz w:val="20"/>
          <w:szCs w:val="20"/>
        </w:rPr>
        <w:t>20</w:t>
      </w:r>
      <w:r w:rsidRPr="00635D4E">
        <w:rPr>
          <w:rFonts w:ascii="ＭＳ Ｐ明朝" w:eastAsia="ＭＳ Ｐ明朝" w:hAnsi="ＭＳ Ｐ明朝"/>
          <w:sz w:val="20"/>
          <w:szCs w:val="20"/>
        </w:rPr>
        <w:t>-17:</w:t>
      </w:r>
      <w:r w:rsidR="00635D4E" w:rsidRPr="00635D4E">
        <w:rPr>
          <w:rFonts w:ascii="ＭＳ Ｐ明朝" w:eastAsia="ＭＳ Ｐ明朝" w:hAnsi="ＭＳ Ｐ明朝"/>
          <w:sz w:val="20"/>
          <w:szCs w:val="20"/>
        </w:rPr>
        <w:t>40</w:t>
      </w:r>
      <w:r w:rsidR="007A6823">
        <w:rPr>
          <w:rFonts w:ascii="ＭＳ Ｐ明朝" w:eastAsia="ＭＳ Ｐ明朝" w:hAnsi="ＭＳ Ｐ明朝" w:hint="eastAsia"/>
          <w:sz w:val="20"/>
          <w:szCs w:val="20"/>
        </w:rPr>
        <w:t>（オンライン開催）</w:t>
      </w:r>
    </w:p>
    <w:p w14:paraId="3624B3F4" w14:textId="3E78BC70" w:rsidR="002A0B0C" w:rsidRDefault="002A0B0C" w:rsidP="000E443B">
      <w:pPr>
        <w:spacing w:line="320" w:lineRule="exact"/>
        <w:rPr>
          <w:rFonts w:ascii="ＭＳ Ｐ明朝" w:eastAsia="ＭＳ Ｐ明朝" w:hAnsi="ＭＳ Ｐ明朝"/>
          <w:sz w:val="20"/>
          <w:szCs w:val="20"/>
        </w:rPr>
      </w:pPr>
    </w:p>
    <w:p w14:paraId="38E1F13A" w14:textId="06D4549F" w:rsidR="006638BA" w:rsidRPr="006638BA" w:rsidRDefault="006638BA" w:rsidP="000E443B">
      <w:pPr>
        <w:spacing w:line="320" w:lineRule="exact"/>
        <w:rPr>
          <w:rFonts w:ascii="ＭＳ 明朝" w:eastAsia="ＭＳ 明朝" w:hAnsi="ＭＳ 明朝" w:hint="eastAsia"/>
          <w:sz w:val="20"/>
          <w:szCs w:val="20"/>
        </w:rPr>
      </w:pPr>
      <w:r w:rsidRPr="006638BA">
        <w:rPr>
          <w:rFonts w:ascii="ＭＳ 明朝" w:eastAsia="ＭＳ 明朝" w:hAnsi="ＭＳ 明朝" w:cs="ＭＳ Ｐゴシック"/>
          <w:kern w:val="0"/>
          <w:sz w:val="20"/>
          <w:szCs w:val="20"/>
        </w:rPr>
        <w:t>&lt;</w:t>
      </w:r>
      <w:r w:rsidRPr="006638BA">
        <w:rPr>
          <w:rFonts w:ascii="ＭＳ 明朝" w:eastAsia="ＭＳ 明朝" w:hAnsi="ＭＳ 明朝" w:hint="eastAsia"/>
          <w:sz w:val="20"/>
          <w:szCs w:val="20"/>
        </w:rPr>
        <w:t>オンラインでの参加方法について</w:t>
      </w:r>
      <w:r w:rsidRPr="006638BA">
        <w:rPr>
          <w:rFonts w:ascii="ＭＳ 明朝" w:eastAsia="ＭＳ 明朝" w:hAnsi="ＭＳ 明朝" w:hint="eastAsia"/>
          <w:sz w:val="20"/>
          <w:szCs w:val="20"/>
        </w:rPr>
        <w:t>&gt;</w:t>
      </w:r>
    </w:p>
    <w:p w14:paraId="12C9A2F3" w14:textId="11EBF0C1" w:rsidR="00BD61FD" w:rsidRPr="00BD61FD" w:rsidRDefault="006638BA" w:rsidP="00BD61FD">
      <w:pPr>
        <w:spacing w:line="320" w:lineRule="exact"/>
        <w:rPr>
          <w:rFonts w:ascii="ＭＳ Ｐ明朝" w:eastAsia="ＭＳ Ｐ明朝" w:hAnsi="ＭＳ Ｐ明朝" w:hint="eastAsia"/>
          <w:sz w:val="20"/>
          <w:szCs w:val="20"/>
        </w:rPr>
      </w:pPr>
      <w:r>
        <w:rPr>
          <w:rFonts w:ascii="ＭＳ Ｐ明朝" w:eastAsia="ＭＳ Ｐ明朝" w:hAnsi="ＭＳ Ｐ明朝" w:hint="eastAsia"/>
          <w:sz w:val="20"/>
          <w:szCs w:val="20"/>
        </w:rPr>
        <w:t xml:space="preserve"> </w:t>
      </w:r>
      <w:r w:rsidR="00BD61FD">
        <w:rPr>
          <w:rFonts w:ascii="ＭＳ Ｐ明朝" w:eastAsia="ＭＳ Ｐ明朝" w:hAnsi="ＭＳ Ｐ明朝" w:hint="eastAsia"/>
          <w:sz w:val="20"/>
          <w:szCs w:val="20"/>
        </w:rPr>
        <w:t>発表者と事前申し込みをした方にはお送りした講演要旨集に記載されている「</w:t>
      </w:r>
      <w:r w:rsidR="00BD61FD" w:rsidRPr="006638BA">
        <w:rPr>
          <w:rFonts w:ascii="ＭＳ 明朝" w:eastAsia="ＭＳ 明朝" w:hAnsi="ＭＳ 明朝" w:hint="eastAsia"/>
          <w:sz w:val="20"/>
          <w:szCs w:val="20"/>
        </w:rPr>
        <w:t>オンラインでの参加方法について</w:t>
      </w:r>
      <w:r w:rsidR="00BD61FD">
        <w:rPr>
          <w:rFonts w:ascii="ＭＳ 明朝" w:eastAsia="ＭＳ 明朝" w:hAnsi="ＭＳ 明朝" w:hint="eastAsia"/>
          <w:sz w:val="20"/>
          <w:szCs w:val="20"/>
        </w:rPr>
        <w:t>」を参照してください。これから参加を希望、また</w:t>
      </w:r>
      <w:r w:rsidR="00BD61FD">
        <w:rPr>
          <w:rFonts w:ascii="ＭＳ Ｐ明朝" w:eastAsia="ＭＳ Ｐ明朝" w:hAnsi="ＭＳ Ｐ明朝" w:hint="eastAsia"/>
          <w:sz w:val="20"/>
          <w:szCs w:val="20"/>
        </w:rPr>
        <w:t>講演要旨集</w:t>
      </w:r>
      <w:r w:rsidR="00BD61FD">
        <w:rPr>
          <w:rFonts w:ascii="ＭＳ Ｐ明朝" w:eastAsia="ＭＳ Ｐ明朝" w:hAnsi="ＭＳ Ｐ明朝" w:hint="eastAsia"/>
          <w:sz w:val="20"/>
          <w:szCs w:val="20"/>
        </w:rPr>
        <w:t>が入手できていない方は本</w:t>
      </w:r>
      <w:r w:rsidR="00BD61FD">
        <w:rPr>
          <w:rFonts w:ascii="ＭＳ Ｐ明朝" w:eastAsia="ＭＳ Ｐ明朝" w:hAnsi="ＭＳ Ｐ明朝"/>
          <w:sz w:val="20"/>
          <w:szCs w:val="20"/>
        </w:rPr>
        <w:t>HP</w:t>
      </w:r>
      <w:r w:rsidR="00BD61FD">
        <w:rPr>
          <w:rFonts w:ascii="ＭＳ Ｐ明朝" w:eastAsia="ＭＳ Ｐ明朝" w:hAnsi="ＭＳ Ｐ明朝" w:hint="eastAsia"/>
          <w:sz w:val="20"/>
          <w:szCs w:val="20"/>
        </w:rPr>
        <w:t>から</w:t>
      </w:r>
      <w:r w:rsidR="00BD61FD">
        <w:rPr>
          <w:rFonts w:ascii="ＭＳ Ｐ明朝" w:eastAsia="ＭＳ Ｐ明朝" w:hAnsi="ＭＳ Ｐ明朝" w:hint="eastAsia"/>
          <w:sz w:val="20"/>
          <w:szCs w:val="20"/>
        </w:rPr>
        <w:t>要旨集</w:t>
      </w:r>
      <w:r w:rsidR="00BD61FD">
        <w:rPr>
          <w:rFonts w:ascii="ＭＳ Ｐ明朝" w:eastAsia="ＭＳ Ｐ明朝" w:hAnsi="ＭＳ Ｐ明朝" w:hint="eastAsia"/>
          <w:sz w:val="20"/>
          <w:szCs w:val="20"/>
        </w:rPr>
        <w:t>の</w:t>
      </w:r>
      <w:r w:rsidR="00BD61FD">
        <w:rPr>
          <w:rFonts w:ascii="ＭＳ Ｐ明朝" w:eastAsia="ＭＳ Ｐ明朝" w:hAnsi="ＭＳ Ｐ明朝"/>
          <w:sz w:val="20"/>
          <w:szCs w:val="20"/>
        </w:rPr>
        <w:t>PDF</w:t>
      </w:r>
      <w:r w:rsidR="00BD61FD">
        <w:rPr>
          <w:rFonts w:ascii="ＭＳ Ｐ明朝" w:eastAsia="ＭＳ Ｐ明朝" w:hAnsi="ＭＳ Ｐ明朝" w:hint="eastAsia"/>
          <w:sz w:val="20"/>
          <w:szCs w:val="20"/>
        </w:rPr>
        <w:t>ファイル（パスワード保護されています）をダウンロードの上、下記の連絡先</w:t>
      </w:r>
      <w:r w:rsidR="00BD61FD">
        <w:rPr>
          <w:rFonts w:ascii="ＭＳ Ｐ明朝" w:eastAsia="ＭＳ Ｐ明朝" w:hAnsi="ＭＳ Ｐ明朝" w:hint="eastAsia"/>
          <w:sz w:val="20"/>
          <w:szCs w:val="20"/>
        </w:rPr>
        <w:t>：</w:t>
      </w:r>
      <w:r w:rsidR="00BD61FD">
        <w:rPr>
          <w:rFonts w:ascii="ＭＳ Ｐ明朝" w:eastAsia="ＭＳ Ｐ明朝" w:hAnsi="ＭＳ Ｐ明朝"/>
          <w:sz w:val="20"/>
          <w:szCs w:val="20"/>
        </w:rPr>
        <w:t>kyohsuke@staff.kanazawa-u.ac.jp</w:t>
      </w:r>
      <w:r w:rsidR="00BD61FD">
        <w:rPr>
          <w:rFonts w:ascii="ＭＳ Ｐ明朝" w:eastAsia="ＭＳ Ｐ明朝" w:hAnsi="ＭＳ Ｐ明朝" w:hint="eastAsia"/>
          <w:sz w:val="20"/>
          <w:szCs w:val="20"/>
        </w:rPr>
        <w:t>まで、その旨と氏名・所属先をお知らせください。</w:t>
      </w:r>
      <w:r w:rsidR="00BD61FD">
        <w:rPr>
          <w:rFonts w:ascii="ＭＳ Ｐ明朝" w:eastAsia="ＭＳ Ｐ明朝" w:hAnsi="ＭＳ Ｐ明朝"/>
          <w:sz w:val="20"/>
          <w:szCs w:val="20"/>
        </w:rPr>
        <w:t>PDF</w:t>
      </w:r>
      <w:r w:rsidR="00BD61FD">
        <w:rPr>
          <w:rFonts w:ascii="ＭＳ Ｐ明朝" w:eastAsia="ＭＳ Ｐ明朝" w:hAnsi="ＭＳ Ｐ明朝" w:hint="eastAsia"/>
          <w:sz w:val="20"/>
          <w:szCs w:val="20"/>
        </w:rPr>
        <w:t>ファイルのパスワードを追ってお知らせします。</w:t>
      </w:r>
    </w:p>
    <w:p w14:paraId="2DC8B8B7" w14:textId="77777777" w:rsidR="006638BA" w:rsidRPr="00635D4E" w:rsidRDefault="006638BA" w:rsidP="005E6015">
      <w:pPr>
        <w:spacing w:line="320" w:lineRule="exact"/>
        <w:rPr>
          <w:rFonts w:ascii="ＭＳ Ｐ明朝" w:eastAsia="ＭＳ Ｐ明朝" w:hAnsi="ＭＳ Ｐ明朝" w:hint="eastAsia"/>
          <w:sz w:val="20"/>
          <w:szCs w:val="20"/>
        </w:rPr>
      </w:pPr>
    </w:p>
    <w:p w14:paraId="1B424E3D" w14:textId="74216B60" w:rsidR="000E443B" w:rsidRPr="00635D4E" w:rsidRDefault="000E443B" w:rsidP="000E443B">
      <w:pPr>
        <w:spacing w:line="320" w:lineRule="exact"/>
        <w:rPr>
          <w:rFonts w:ascii="ＭＳ Ｐ明朝" w:eastAsia="ＭＳ Ｐ明朝" w:hAnsi="ＭＳ Ｐ明朝"/>
          <w:sz w:val="20"/>
          <w:szCs w:val="20"/>
        </w:rPr>
      </w:pPr>
      <w:r w:rsidRPr="00635D4E">
        <w:rPr>
          <w:rFonts w:ascii="ＭＳ Ｐ明朝" w:eastAsia="ＭＳ Ｐ明朝" w:hAnsi="ＭＳ Ｐ明朝" w:cs="ＭＳ Ｐゴシック" w:hint="eastAsia"/>
          <w:kern w:val="0"/>
          <w:sz w:val="20"/>
          <w:szCs w:val="20"/>
        </w:rPr>
        <w:t>＜</w:t>
      </w:r>
      <w:r w:rsidRPr="00635D4E">
        <w:rPr>
          <w:rFonts w:ascii="ＭＳ Ｐ明朝" w:eastAsia="ＭＳ Ｐ明朝" w:hAnsi="ＭＳ Ｐ明朝" w:hint="eastAsia"/>
          <w:sz w:val="20"/>
          <w:szCs w:val="20"/>
        </w:rPr>
        <w:t>研究発表について＞</w:t>
      </w:r>
    </w:p>
    <w:p w14:paraId="59C0411E" w14:textId="340803D6" w:rsidR="000E443B" w:rsidRPr="00635D4E" w:rsidRDefault="000E443B" w:rsidP="000E443B">
      <w:pPr>
        <w:spacing w:line="320" w:lineRule="exact"/>
        <w:rPr>
          <w:rFonts w:ascii="ＭＳ Ｐ明朝" w:eastAsia="ＭＳ Ｐ明朝" w:hAnsi="ＭＳ Ｐ明朝"/>
          <w:b/>
          <w:bCs/>
          <w:sz w:val="20"/>
          <w:szCs w:val="20"/>
        </w:rPr>
      </w:pPr>
      <w:r w:rsidRPr="00635D4E">
        <w:rPr>
          <w:rFonts w:ascii="ＭＳ Ｐ明朝" w:eastAsia="ＭＳ Ｐ明朝" w:hAnsi="ＭＳ Ｐ明朝" w:hint="eastAsia"/>
          <w:b/>
          <w:bCs/>
          <w:sz w:val="20"/>
          <w:szCs w:val="20"/>
        </w:rPr>
        <w:t>・</w:t>
      </w:r>
      <w:r w:rsidRPr="00635D4E">
        <w:rPr>
          <w:rFonts w:ascii="ヒラギノ角ゴ Pro W6" w:eastAsia="ヒラギノ角ゴ Pro W6" w:hAnsi="ヒラギノ角ゴ Pro W6" w:hint="eastAsia"/>
          <w:b/>
          <w:bCs/>
          <w:sz w:val="20"/>
          <w:szCs w:val="20"/>
        </w:rPr>
        <w:t>今年度は</w:t>
      </w:r>
      <w:r w:rsidRPr="00635D4E">
        <w:rPr>
          <w:rFonts w:ascii="ヒラギノ角ゴ Pro W3" w:eastAsia="ヒラギノ角ゴ Pro W3" w:hAnsi="ヒラギノ角ゴ Pro W3" w:hint="eastAsia"/>
          <w:b/>
          <w:bCs/>
          <w:sz w:val="20"/>
          <w:szCs w:val="20"/>
        </w:rPr>
        <w:t>ポスター発表ではなく、通常の口頭発表とします（講演：</w:t>
      </w:r>
      <w:r w:rsidRPr="00635D4E">
        <w:rPr>
          <w:rFonts w:ascii="ヒラギノ角ゴ Pro W3" w:eastAsia="ヒラギノ角ゴ Pro W3" w:hAnsi="ヒラギノ角ゴ Pro W3"/>
          <w:b/>
          <w:bCs/>
          <w:sz w:val="20"/>
          <w:szCs w:val="20"/>
        </w:rPr>
        <w:t>12</w:t>
      </w:r>
      <w:r w:rsidRPr="00635D4E">
        <w:rPr>
          <w:rFonts w:ascii="ヒラギノ角ゴ Pro W3" w:eastAsia="ヒラギノ角ゴ Pro W3" w:hAnsi="ヒラギノ角ゴ Pro W3" w:hint="eastAsia"/>
          <w:b/>
          <w:bCs/>
          <w:sz w:val="20"/>
          <w:szCs w:val="20"/>
        </w:rPr>
        <w:t>分、質疑応答３分）。口頭発表を基本としたパワーポイント等のプレゼンテーションファイルをご用意ください。</w:t>
      </w:r>
    </w:p>
    <w:p w14:paraId="3F8EF643" w14:textId="77777777" w:rsidR="000E443B" w:rsidRPr="00635D4E" w:rsidRDefault="000E443B" w:rsidP="000E443B">
      <w:pPr>
        <w:spacing w:line="320" w:lineRule="exact"/>
        <w:rPr>
          <w:rFonts w:ascii="ＭＳ Ｐ明朝" w:eastAsia="ＭＳ Ｐ明朝" w:hAnsi="ＭＳ Ｐ明朝"/>
          <w:sz w:val="20"/>
          <w:szCs w:val="20"/>
        </w:rPr>
      </w:pPr>
      <w:r w:rsidRPr="00635D4E">
        <w:rPr>
          <w:rFonts w:ascii="ＭＳ Ｐ明朝" w:eastAsia="ＭＳ Ｐ明朝" w:hAnsi="ＭＳ Ｐ明朝" w:hint="eastAsia"/>
          <w:sz w:val="20"/>
          <w:szCs w:val="20"/>
        </w:rPr>
        <w:t>・研究発表は</w:t>
      </w:r>
      <w:r w:rsidRPr="00635D4E">
        <w:rPr>
          <w:rFonts w:ascii="ＭＳ Ｐ明朝" w:eastAsia="ＭＳ Ｐ明朝" w:hAnsi="ＭＳ Ｐ明朝"/>
          <w:sz w:val="20"/>
          <w:szCs w:val="20"/>
        </w:rPr>
        <w:t>Zoom</w:t>
      </w:r>
      <w:r w:rsidRPr="00635D4E">
        <w:rPr>
          <w:rFonts w:ascii="ＭＳ Ｐ明朝" w:eastAsia="ＭＳ Ｐ明朝" w:hAnsi="ＭＳ Ｐ明朝" w:hint="eastAsia"/>
          <w:sz w:val="20"/>
          <w:szCs w:val="20"/>
        </w:rPr>
        <w:t>を使用したオンラインで実施します。希望者は予めアプリケーションをインストールした</w:t>
      </w:r>
      <w:r w:rsidRPr="00635D4E">
        <w:rPr>
          <w:rFonts w:ascii="ＭＳ Ｐ明朝" w:eastAsia="ＭＳ Ｐ明朝" w:hAnsi="ＭＳ Ｐ明朝"/>
          <w:sz w:val="20"/>
          <w:szCs w:val="20"/>
        </w:rPr>
        <w:t>PC</w:t>
      </w:r>
      <w:r w:rsidRPr="00635D4E">
        <w:rPr>
          <w:rFonts w:ascii="ＭＳ Ｐ明朝" w:eastAsia="ＭＳ Ｐ明朝" w:hAnsi="ＭＳ Ｐ明朝" w:hint="eastAsia"/>
          <w:sz w:val="20"/>
          <w:szCs w:val="20"/>
        </w:rPr>
        <w:t>や</w:t>
      </w:r>
      <w:r w:rsidRPr="00635D4E">
        <w:rPr>
          <w:rFonts w:ascii="ＭＳ Ｐ明朝" w:eastAsia="ＭＳ Ｐ明朝" w:hAnsi="ＭＳ Ｐ明朝"/>
          <w:sz w:val="20"/>
          <w:szCs w:val="20"/>
        </w:rPr>
        <w:t>PC</w:t>
      </w:r>
      <w:r w:rsidRPr="00635D4E">
        <w:rPr>
          <w:rFonts w:ascii="ＭＳ Ｐ明朝" w:eastAsia="ＭＳ Ｐ明朝" w:hAnsi="ＭＳ Ｐ明朝" w:hint="eastAsia"/>
          <w:sz w:val="20"/>
          <w:szCs w:val="20"/>
        </w:rPr>
        <w:t>マイクを御用意ください。</w:t>
      </w:r>
    </w:p>
    <w:p w14:paraId="556FEC81" w14:textId="1B98CF4D" w:rsidR="000E443B" w:rsidRPr="00635D4E" w:rsidRDefault="000E443B" w:rsidP="000E443B">
      <w:pPr>
        <w:spacing w:line="320" w:lineRule="exact"/>
        <w:rPr>
          <w:rFonts w:ascii="ＭＳ Ｐ明朝" w:eastAsia="ＭＳ Ｐ明朝" w:hAnsi="ＭＳ Ｐ明朝"/>
          <w:sz w:val="20"/>
          <w:szCs w:val="20"/>
        </w:rPr>
      </w:pPr>
      <w:r w:rsidRPr="00635D4E">
        <w:rPr>
          <w:rFonts w:ascii="ＭＳ Ｐ明朝" w:eastAsia="ＭＳ Ｐ明朝" w:hAnsi="ＭＳ Ｐ明朝" w:hint="eastAsia"/>
          <w:sz w:val="20"/>
          <w:szCs w:val="20"/>
        </w:rPr>
        <w:t>・発表は</w:t>
      </w:r>
      <w:r w:rsidR="00635D4E">
        <w:rPr>
          <w:rFonts w:ascii="ＭＳ Ｐ明朝" w:eastAsia="ＭＳ Ｐ明朝" w:hAnsi="ＭＳ Ｐ明朝" w:hint="eastAsia"/>
          <w:sz w:val="20"/>
          <w:szCs w:val="20"/>
        </w:rPr>
        <w:t>Z</w:t>
      </w:r>
      <w:r w:rsidR="00635D4E">
        <w:rPr>
          <w:rFonts w:ascii="ＭＳ Ｐ明朝" w:eastAsia="ＭＳ Ｐ明朝" w:hAnsi="ＭＳ Ｐ明朝"/>
          <w:sz w:val="20"/>
          <w:szCs w:val="20"/>
        </w:rPr>
        <w:t xml:space="preserve">oom </w:t>
      </w:r>
      <w:r w:rsidR="00635D4E">
        <w:rPr>
          <w:rFonts w:ascii="ＭＳ Ｐ明朝" w:eastAsia="ＭＳ Ｐ明朝" w:hAnsi="ＭＳ Ｐ明朝" w:hint="eastAsia"/>
          <w:sz w:val="20"/>
          <w:szCs w:val="20"/>
        </w:rPr>
        <w:t>のブレイクアウトルーム</w:t>
      </w:r>
      <w:r w:rsidRPr="00635D4E">
        <w:rPr>
          <w:rFonts w:ascii="ＭＳ Ｐ明朝" w:eastAsia="ＭＳ Ｐ明朝" w:hAnsi="ＭＳ Ｐ明朝" w:hint="eastAsia"/>
          <w:sz w:val="20"/>
          <w:szCs w:val="20"/>
        </w:rPr>
        <w:t>２会場（</w:t>
      </w:r>
      <w:r w:rsidRPr="00635D4E">
        <w:rPr>
          <w:rFonts w:ascii="ＭＳ Ｐ明朝" w:eastAsia="ＭＳ Ｐ明朝" w:hAnsi="ＭＳ Ｐ明朝"/>
          <w:sz w:val="20"/>
          <w:szCs w:val="20"/>
        </w:rPr>
        <w:t>A/B</w:t>
      </w:r>
      <w:r w:rsidRPr="00635D4E">
        <w:rPr>
          <w:rFonts w:ascii="ＭＳ Ｐ明朝" w:eastAsia="ＭＳ Ｐ明朝" w:hAnsi="ＭＳ Ｐ明朝" w:hint="eastAsia"/>
          <w:sz w:val="20"/>
          <w:szCs w:val="20"/>
        </w:rPr>
        <w:t>会場）で行います。</w:t>
      </w:r>
    </w:p>
    <w:p w14:paraId="45943C31" w14:textId="4CD3808E" w:rsidR="00435CAD" w:rsidRPr="00635D4E" w:rsidRDefault="00435CAD" w:rsidP="000E443B">
      <w:pPr>
        <w:spacing w:line="320" w:lineRule="exact"/>
        <w:rPr>
          <w:rFonts w:ascii="ＭＳ Ｐ明朝" w:eastAsia="ＭＳ Ｐ明朝" w:hAnsi="ＭＳ Ｐ明朝"/>
          <w:sz w:val="20"/>
          <w:szCs w:val="20"/>
        </w:rPr>
      </w:pPr>
      <w:r w:rsidRPr="00635D4E">
        <w:rPr>
          <w:rFonts w:ascii="ＭＳ Ｐ明朝" w:eastAsia="ＭＳ Ｐ明朝" w:hAnsi="ＭＳ Ｐ明朝" w:hint="eastAsia"/>
          <w:sz w:val="20"/>
          <w:szCs w:val="20"/>
        </w:rPr>
        <w:t>・</w:t>
      </w:r>
      <w:r w:rsidR="009C0477" w:rsidRPr="00635D4E">
        <w:rPr>
          <w:rFonts w:ascii="ＭＳ Ｐ明朝" w:eastAsia="ＭＳ Ｐ明朝" w:hAnsi="ＭＳ Ｐ明朝" w:hint="eastAsia"/>
          <w:sz w:val="20"/>
          <w:szCs w:val="20"/>
        </w:rPr>
        <w:t>各会場には複数名の座長を配置します。</w:t>
      </w:r>
    </w:p>
    <w:p w14:paraId="311C1D7F" w14:textId="70288B63" w:rsidR="000E443B" w:rsidRPr="00635D4E" w:rsidRDefault="000E443B" w:rsidP="005E6015">
      <w:pPr>
        <w:spacing w:line="320" w:lineRule="exact"/>
        <w:rPr>
          <w:rFonts w:ascii="ＭＳ Ｐ明朝" w:eastAsia="ＭＳ Ｐ明朝" w:hAnsi="ＭＳ Ｐ明朝"/>
          <w:sz w:val="20"/>
          <w:szCs w:val="20"/>
        </w:rPr>
      </w:pPr>
    </w:p>
    <w:p w14:paraId="3D66AD76" w14:textId="37DB72AB" w:rsidR="000E443B" w:rsidRPr="00635D4E" w:rsidRDefault="00CF6F1E" w:rsidP="000E443B">
      <w:pPr>
        <w:spacing w:line="320" w:lineRule="exact"/>
        <w:rPr>
          <w:rFonts w:ascii="ＭＳ Ｐ明朝" w:eastAsia="ＭＳ Ｐ明朝" w:hAnsi="ＭＳ Ｐ明朝"/>
          <w:sz w:val="20"/>
          <w:szCs w:val="20"/>
        </w:rPr>
      </w:pPr>
      <w:r w:rsidRPr="00635D4E">
        <w:rPr>
          <w:rFonts w:ascii="ＭＳ Ｐ明朝" w:eastAsia="ＭＳ Ｐ明朝" w:hAnsi="ＭＳ Ｐ明朝" w:hint="eastAsia"/>
          <w:sz w:val="20"/>
          <w:szCs w:val="20"/>
        </w:rPr>
        <w:t>＜</w:t>
      </w:r>
      <w:r w:rsidR="000E443B" w:rsidRPr="00635D4E">
        <w:rPr>
          <w:rFonts w:ascii="ＭＳ Ｐ明朝" w:eastAsia="ＭＳ Ｐ明朝" w:hAnsi="ＭＳ Ｐ明朝" w:hint="eastAsia"/>
          <w:sz w:val="20"/>
          <w:szCs w:val="20"/>
        </w:rPr>
        <w:t>研究発</w:t>
      </w:r>
      <w:proofErr w:type="gramStart"/>
      <w:r w:rsidR="000E443B" w:rsidRPr="00635D4E">
        <w:rPr>
          <w:rFonts w:ascii="ＭＳ Ｐ明朝" w:eastAsia="ＭＳ Ｐ明朝" w:hAnsi="ＭＳ Ｐ明朝" w:hint="eastAsia"/>
          <w:sz w:val="20"/>
          <w:szCs w:val="20"/>
        </w:rPr>
        <w:t>表賞</w:t>
      </w:r>
      <w:proofErr w:type="gramEnd"/>
      <w:r w:rsidR="000E443B" w:rsidRPr="00635D4E">
        <w:rPr>
          <w:rFonts w:ascii="ＭＳ Ｐ明朝" w:eastAsia="ＭＳ Ｐ明朝" w:hAnsi="ＭＳ Ｐ明朝" w:hint="eastAsia"/>
          <w:sz w:val="20"/>
          <w:szCs w:val="20"/>
        </w:rPr>
        <w:t>について</w:t>
      </w:r>
      <w:r w:rsidRPr="00635D4E">
        <w:rPr>
          <w:rFonts w:ascii="ＭＳ Ｐ明朝" w:eastAsia="ＭＳ Ｐ明朝" w:hAnsi="ＭＳ Ｐ明朝" w:hint="eastAsia"/>
          <w:sz w:val="20"/>
          <w:szCs w:val="20"/>
        </w:rPr>
        <w:t>＞</w:t>
      </w:r>
    </w:p>
    <w:p w14:paraId="27196528" w14:textId="11305187" w:rsidR="000E443B" w:rsidRPr="00635D4E" w:rsidRDefault="000E443B" w:rsidP="000E443B">
      <w:pPr>
        <w:spacing w:line="320" w:lineRule="exact"/>
        <w:rPr>
          <w:rFonts w:ascii="ＭＳ Ｐ明朝" w:eastAsia="ＭＳ Ｐ明朝" w:hAnsi="ＭＳ Ｐ明朝"/>
          <w:sz w:val="20"/>
          <w:szCs w:val="20"/>
        </w:rPr>
      </w:pPr>
      <w:r w:rsidRPr="00635D4E">
        <w:rPr>
          <w:rFonts w:ascii="ＭＳ Ｐ明朝" w:eastAsia="ＭＳ Ｐ明朝" w:hAnsi="ＭＳ Ｐ明朝" w:hint="eastAsia"/>
          <w:sz w:val="20"/>
          <w:szCs w:val="20"/>
        </w:rPr>
        <w:t>今年度の中部地区大会では、優秀な発表をした若手（学部生・大学院生）を対象に、研究発</w:t>
      </w:r>
      <w:proofErr w:type="gramStart"/>
      <w:r w:rsidRPr="00635D4E">
        <w:rPr>
          <w:rFonts w:ascii="ＭＳ Ｐ明朝" w:eastAsia="ＭＳ Ｐ明朝" w:hAnsi="ＭＳ Ｐ明朝" w:hint="eastAsia"/>
          <w:sz w:val="20"/>
          <w:szCs w:val="20"/>
        </w:rPr>
        <w:t>表賞</w:t>
      </w:r>
      <w:proofErr w:type="gramEnd"/>
      <w:r w:rsidRPr="00635D4E">
        <w:rPr>
          <w:rFonts w:ascii="ＭＳ Ｐ明朝" w:eastAsia="ＭＳ Ｐ明朝" w:hAnsi="ＭＳ Ｐ明朝" w:hint="eastAsia"/>
          <w:sz w:val="20"/>
          <w:szCs w:val="20"/>
        </w:rPr>
        <w:t>を授与します。</w:t>
      </w:r>
      <w:r w:rsidR="00CF6F1E" w:rsidRPr="00635D4E">
        <w:rPr>
          <w:rFonts w:ascii="ＭＳ Ｐ明朝" w:eastAsia="ＭＳ Ｐ明朝" w:hAnsi="ＭＳ Ｐ明朝" w:hint="eastAsia"/>
          <w:sz w:val="20"/>
          <w:szCs w:val="20"/>
        </w:rPr>
        <w:t>受賞者の発表は当日、</w:t>
      </w:r>
      <w:r w:rsidR="00CF6F1E" w:rsidRPr="00635D4E">
        <w:rPr>
          <w:rFonts w:ascii="ＭＳ Ｐ明朝" w:eastAsia="ＭＳ Ｐ明朝" w:hAnsi="ＭＳ Ｐ明朝"/>
          <w:sz w:val="20"/>
          <w:szCs w:val="20"/>
        </w:rPr>
        <w:t>17:</w:t>
      </w:r>
      <w:r w:rsidR="00635D4E">
        <w:rPr>
          <w:rFonts w:ascii="ＭＳ Ｐ明朝" w:eastAsia="ＭＳ Ｐ明朝" w:hAnsi="ＭＳ Ｐ明朝"/>
          <w:sz w:val="20"/>
          <w:szCs w:val="20"/>
        </w:rPr>
        <w:t>2</w:t>
      </w:r>
      <w:r w:rsidR="00CF6F1E" w:rsidRPr="00635D4E">
        <w:rPr>
          <w:rFonts w:ascii="ＭＳ Ｐ明朝" w:eastAsia="ＭＳ Ｐ明朝" w:hAnsi="ＭＳ Ｐ明朝"/>
          <w:sz w:val="20"/>
          <w:szCs w:val="20"/>
        </w:rPr>
        <w:t>0</w:t>
      </w:r>
      <w:r w:rsidR="00CF6F1E" w:rsidRPr="00635D4E">
        <w:rPr>
          <w:rFonts w:ascii="ＭＳ Ｐ明朝" w:eastAsia="ＭＳ Ｐ明朝" w:hAnsi="ＭＳ Ｐ明朝" w:hint="eastAsia"/>
          <w:sz w:val="20"/>
          <w:szCs w:val="20"/>
        </w:rPr>
        <w:t>からオンラインで行いますが、</w:t>
      </w:r>
      <w:r w:rsidRPr="00635D4E">
        <w:rPr>
          <w:rFonts w:ascii="ＭＳ Ｐ明朝" w:eastAsia="ＭＳ Ｐ明朝" w:hAnsi="ＭＳ Ｐ明朝" w:hint="eastAsia"/>
          <w:sz w:val="20"/>
          <w:szCs w:val="20"/>
        </w:rPr>
        <w:t>賞状は後日事務局から発送いたします。</w:t>
      </w:r>
    </w:p>
    <w:p w14:paraId="48FFDA0E" w14:textId="77777777" w:rsidR="000E443B" w:rsidRPr="00635D4E" w:rsidRDefault="000E443B" w:rsidP="005E6015">
      <w:pPr>
        <w:spacing w:line="320" w:lineRule="exact"/>
        <w:rPr>
          <w:rFonts w:ascii="ＭＳ Ｐ明朝" w:eastAsia="ＭＳ Ｐ明朝" w:hAnsi="ＭＳ Ｐ明朝"/>
          <w:sz w:val="20"/>
          <w:szCs w:val="20"/>
        </w:rPr>
      </w:pPr>
    </w:p>
    <w:p w14:paraId="205E6FBB" w14:textId="453EC7CE" w:rsidR="00721562" w:rsidRPr="00635D4E" w:rsidRDefault="00D1079C" w:rsidP="005E6015">
      <w:pPr>
        <w:spacing w:line="320" w:lineRule="exact"/>
        <w:rPr>
          <w:rFonts w:ascii="ＭＳ Ｐ明朝" w:eastAsia="ＭＳ Ｐ明朝" w:hAnsi="ＭＳ Ｐ明朝"/>
          <w:sz w:val="20"/>
          <w:szCs w:val="20"/>
        </w:rPr>
      </w:pPr>
      <w:r w:rsidRPr="00635D4E">
        <w:rPr>
          <w:rFonts w:ascii="ＭＳ Ｐ明朝" w:eastAsia="ＭＳ Ｐ明朝" w:hAnsi="ＭＳ Ｐ明朝" w:cs="ＭＳ Ｐゴシック" w:hint="eastAsia"/>
          <w:kern w:val="0"/>
          <w:sz w:val="20"/>
          <w:szCs w:val="20"/>
        </w:rPr>
        <w:t>◎</w:t>
      </w:r>
      <w:r w:rsidR="00D15681" w:rsidRPr="00635D4E">
        <w:rPr>
          <w:rFonts w:ascii="ＭＳ Ｐ明朝" w:eastAsia="ＭＳ Ｐ明朝" w:hAnsi="ＭＳ Ｐ明朝" w:cs="ＭＳ Ｐゴシック" w:hint="eastAsia"/>
          <w:kern w:val="0"/>
          <w:sz w:val="20"/>
          <w:szCs w:val="20"/>
        </w:rPr>
        <w:t>各種連絡</w:t>
      </w:r>
      <w:r w:rsidR="009C0477" w:rsidRPr="00635D4E">
        <w:rPr>
          <w:rFonts w:ascii="ＭＳ Ｐ明朝" w:eastAsia="ＭＳ Ｐ明朝" w:hAnsi="ＭＳ Ｐ明朝" w:cs="ＭＳ Ｐゴシック" w:hint="eastAsia"/>
          <w:kern w:val="0"/>
          <w:sz w:val="20"/>
          <w:szCs w:val="20"/>
        </w:rPr>
        <w:t>先</w:t>
      </w:r>
    </w:p>
    <w:p w14:paraId="2AF13EE3" w14:textId="044BA62C" w:rsidR="00721562" w:rsidRPr="00635D4E" w:rsidRDefault="00721562" w:rsidP="005E6015">
      <w:pPr>
        <w:spacing w:line="320" w:lineRule="exact"/>
        <w:rPr>
          <w:rFonts w:ascii="ＭＳ Ｐ明朝" w:eastAsia="ＭＳ Ｐ明朝" w:hAnsi="ＭＳ Ｐ明朝"/>
          <w:sz w:val="20"/>
          <w:szCs w:val="20"/>
        </w:rPr>
      </w:pPr>
      <w:r w:rsidRPr="00635D4E">
        <w:rPr>
          <w:rFonts w:ascii="ＭＳ Ｐ明朝" w:eastAsia="ＭＳ Ｐ明朝" w:hAnsi="ＭＳ Ｐ明朝" w:hint="eastAsia"/>
          <w:sz w:val="20"/>
          <w:szCs w:val="20"/>
        </w:rPr>
        <w:t>金沢大学角間キャンパス</w:t>
      </w:r>
    </w:p>
    <w:p w14:paraId="4FCEF495" w14:textId="77777777" w:rsidR="004D031A" w:rsidRDefault="00721562" w:rsidP="005E6015">
      <w:pPr>
        <w:spacing w:line="320" w:lineRule="exact"/>
        <w:rPr>
          <w:rFonts w:ascii="ＭＳ Ｐ明朝" w:eastAsia="ＭＳ Ｐ明朝" w:hAnsi="ＭＳ Ｐ明朝"/>
          <w:sz w:val="20"/>
          <w:szCs w:val="20"/>
        </w:rPr>
      </w:pPr>
      <w:r w:rsidRPr="00635D4E">
        <w:rPr>
          <w:rFonts w:ascii="ＭＳ Ｐ明朝" w:eastAsia="ＭＳ Ｐ明朝" w:hAnsi="ＭＳ Ｐ明朝" w:hint="eastAsia"/>
          <w:sz w:val="20"/>
          <w:szCs w:val="20"/>
        </w:rPr>
        <w:t>住所：</w:t>
      </w:r>
      <w:r w:rsidRPr="00635D4E">
        <w:rPr>
          <w:rFonts w:ascii="ＭＳ Ｐ明朝" w:eastAsia="ＭＳ Ｐ明朝" w:hAnsi="ＭＳ Ｐ明朝"/>
          <w:sz w:val="20"/>
          <w:szCs w:val="20"/>
        </w:rPr>
        <w:t xml:space="preserve">920-1192 </w:t>
      </w:r>
      <w:r w:rsidRPr="00635D4E">
        <w:rPr>
          <w:rFonts w:ascii="ＭＳ Ｐ明朝" w:eastAsia="ＭＳ Ｐ明朝" w:hAnsi="ＭＳ Ｐ明朝" w:hint="eastAsia"/>
          <w:sz w:val="20"/>
          <w:szCs w:val="20"/>
        </w:rPr>
        <w:t>石川県金沢市角間町　金沢大学</w:t>
      </w:r>
      <w:r w:rsidR="009C0477" w:rsidRPr="00635D4E">
        <w:rPr>
          <w:rFonts w:ascii="ＭＳ Ｐ明朝" w:eastAsia="ＭＳ Ｐ明朝" w:hAnsi="ＭＳ Ｐ明朝" w:hint="eastAsia"/>
          <w:sz w:val="20"/>
          <w:szCs w:val="20"/>
        </w:rPr>
        <w:t xml:space="preserve">　理工学域生命理工学類</w:t>
      </w:r>
    </w:p>
    <w:p w14:paraId="283CFEEB" w14:textId="4FDF97CA" w:rsidR="009C0477" w:rsidRPr="00635D4E" w:rsidRDefault="009C0477" w:rsidP="005E6015">
      <w:pPr>
        <w:spacing w:line="320" w:lineRule="exact"/>
        <w:rPr>
          <w:rFonts w:ascii="ＭＳ Ｐ明朝" w:eastAsia="ＭＳ Ｐ明朝" w:hAnsi="ＭＳ Ｐ明朝"/>
          <w:sz w:val="20"/>
          <w:szCs w:val="20"/>
        </w:rPr>
      </w:pPr>
      <w:r w:rsidRPr="00635D4E">
        <w:rPr>
          <w:rFonts w:ascii="ＭＳ Ｐ明朝" w:eastAsia="ＭＳ Ｐ明朝" w:hAnsi="ＭＳ Ｐ明朝" w:hint="eastAsia"/>
          <w:sz w:val="20"/>
          <w:szCs w:val="20"/>
        </w:rPr>
        <w:t>大河原恭祐</w:t>
      </w:r>
    </w:p>
    <w:p w14:paraId="44C1DAC3" w14:textId="5839279C" w:rsidR="00721562" w:rsidRPr="00635D4E" w:rsidRDefault="00721562" w:rsidP="005E6015">
      <w:pPr>
        <w:spacing w:line="320" w:lineRule="exact"/>
        <w:rPr>
          <w:rFonts w:ascii="ＭＳ Ｐ明朝" w:eastAsia="ＭＳ Ｐ明朝" w:hAnsi="ＭＳ Ｐ明朝"/>
          <w:sz w:val="20"/>
          <w:szCs w:val="20"/>
        </w:rPr>
      </w:pPr>
      <w:r w:rsidRPr="00635D4E">
        <w:rPr>
          <w:rFonts w:ascii="ＭＳ Ｐ明朝" w:eastAsia="ＭＳ Ｐ明朝" w:hAnsi="ＭＳ Ｐ明朝" w:hint="eastAsia"/>
          <w:sz w:val="20"/>
          <w:szCs w:val="20"/>
        </w:rPr>
        <w:t>電話・</w:t>
      </w:r>
      <w:r w:rsidRPr="00635D4E">
        <w:rPr>
          <w:rFonts w:ascii="ＭＳ Ｐ明朝" w:eastAsia="ＭＳ Ｐ明朝" w:hAnsi="ＭＳ Ｐ明朝"/>
          <w:sz w:val="20"/>
          <w:szCs w:val="20"/>
        </w:rPr>
        <w:t>FAX</w:t>
      </w:r>
      <w:r w:rsidRPr="00635D4E">
        <w:rPr>
          <w:rFonts w:ascii="ＭＳ Ｐ明朝" w:eastAsia="ＭＳ Ｐ明朝" w:hAnsi="ＭＳ Ｐ明朝" w:hint="eastAsia"/>
          <w:sz w:val="20"/>
          <w:szCs w:val="20"/>
        </w:rPr>
        <w:t>：</w:t>
      </w:r>
      <w:r w:rsidRPr="00635D4E">
        <w:rPr>
          <w:rFonts w:ascii="ＭＳ Ｐ明朝" w:eastAsia="ＭＳ Ｐ明朝" w:hAnsi="ＭＳ Ｐ明朝"/>
          <w:sz w:val="20"/>
          <w:szCs w:val="20"/>
        </w:rPr>
        <w:t>076-264-6213</w:t>
      </w:r>
      <w:r w:rsidRPr="00635D4E">
        <w:rPr>
          <w:rFonts w:ascii="ＭＳ Ｐ明朝" w:eastAsia="ＭＳ Ｐ明朝" w:hAnsi="ＭＳ Ｐ明朝" w:hint="eastAsia"/>
          <w:sz w:val="20"/>
          <w:szCs w:val="20"/>
        </w:rPr>
        <w:t>（代表）</w:t>
      </w:r>
    </w:p>
    <w:p w14:paraId="58430C8B" w14:textId="5FA47DA3" w:rsidR="006A0E04" w:rsidRDefault="006A0E04" w:rsidP="005E6015">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メール：</w:t>
      </w:r>
      <w:r>
        <w:rPr>
          <w:rFonts w:ascii="ＭＳ Ｐ明朝" w:eastAsia="ＭＳ Ｐ明朝" w:hAnsi="ＭＳ Ｐ明朝"/>
          <w:sz w:val="20"/>
          <w:szCs w:val="20"/>
        </w:rPr>
        <w:t>kyohsuke@staff.kanazawa-u.ac.jp</w:t>
      </w:r>
    </w:p>
    <w:p w14:paraId="4474BF57" w14:textId="77777777" w:rsidR="00BD61FD" w:rsidRPr="00BD61FD" w:rsidRDefault="00BD61FD" w:rsidP="005E6015">
      <w:pPr>
        <w:spacing w:line="320" w:lineRule="exact"/>
        <w:rPr>
          <w:rFonts w:ascii="ＭＳ Ｐ明朝" w:eastAsia="ＭＳ Ｐ明朝" w:hAnsi="ＭＳ Ｐ明朝" w:hint="eastAsia"/>
          <w:sz w:val="20"/>
          <w:szCs w:val="20"/>
        </w:rPr>
      </w:pPr>
    </w:p>
    <w:p w14:paraId="7BFB5473" w14:textId="7327C87B" w:rsidR="0058575C" w:rsidRPr="00635D4E" w:rsidRDefault="0058575C" w:rsidP="005E6015">
      <w:pPr>
        <w:spacing w:line="320" w:lineRule="exact"/>
        <w:rPr>
          <w:rFonts w:ascii="ＭＳ Ｐ明朝" w:eastAsia="ＭＳ Ｐ明朝" w:hAnsi="ＭＳ Ｐ明朝"/>
          <w:sz w:val="20"/>
          <w:szCs w:val="20"/>
        </w:rPr>
      </w:pPr>
      <w:r w:rsidRPr="00635D4E">
        <w:rPr>
          <w:rFonts w:ascii="ＭＳ Ｐ明朝" w:eastAsia="ＭＳ Ｐ明朝" w:hAnsi="ＭＳ Ｐ明朝" w:hint="eastAsia"/>
          <w:sz w:val="20"/>
          <w:szCs w:val="20"/>
        </w:rPr>
        <w:t>※</w:t>
      </w:r>
      <w:r w:rsidR="000A54F7" w:rsidRPr="00635D4E">
        <w:rPr>
          <w:rFonts w:ascii="ＭＳ Ｐ明朝" w:eastAsia="ＭＳ Ｐ明朝" w:hAnsi="ＭＳ Ｐ明朝" w:hint="eastAsia"/>
          <w:sz w:val="20"/>
          <w:szCs w:val="20"/>
        </w:rPr>
        <w:t>石川県、富山県の方へ</w:t>
      </w:r>
    </w:p>
    <w:p w14:paraId="316E5F4A" w14:textId="180F3230" w:rsidR="00B07CC3" w:rsidRPr="00635D4E" w:rsidRDefault="005E6015" w:rsidP="005E6015">
      <w:pPr>
        <w:spacing w:line="320" w:lineRule="exact"/>
        <w:rPr>
          <w:rFonts w:ascii="ＭＳ Ｐ明朝" w:eastAsia="ＭＳ Ｐ明朝" w:hAnsi="ＭＳ Ｐ明朝"/>
          <w:sz w:val="20"/>
          <w:szCs w:val="20"/>
        </w:rPr>
      </w:pPr>
      <w:r w:rsidRPr="00635D4E">
        <w:rPr>
          <w:rFonts w:ascii="ＭＳ Ｐ明朝" w:eastAsia="ＭＳ Ｐ明朝" w:hAnsi="ＭＳ Ｐ明朝" w:hint="eastAsia"/>
          <w:sz w:val="20"/>
          <w:szCs w:val="20"/>
        </w:rPr>
        <w:t>金沢大学自然科学研究科への</w:t>
      </w:r>
      <w:r w:rsidR="00BD3112" w:rsidRPr="00635D4E">
        <w:rPr>
          <w:rFonts w:ascii="ＭＳ Ｐ明朝" w:eastAsia="ＭＳ Ｐ明朝" w:hAnsi="ＭＳ Ｐ明朝" w:hint="eastAsia"/>
          <w:sz w:val="20"/>
          <w:szCs w:val="20"/>
        </w:rPr>
        <w:t>詳細なアクセス情報は</w:t>
      </w:r>
      <w:r w:rsidRPr="00635D4E">
        <w:rPr>
          <w:rFonts w:ascii="ＭＳ Ｐ明朝" w:eastAsia="ＭＳ Ｐ明朝" w:hAnsi="ＭＳ Ｐ明朝" w:hint="eastAsia"/>
          <w:sz w:val="20"/>
          <w:szCs w:val="20"/>
        </w:rPr>
        <w:t>以下の</w:t>
      </w:r>
      <w:r w:rsidRPr="00635D4E">
        <w:rPr>
          <w:rFonts w:ascii="ＭＳ Ｐ明朝" w:eastAsia="ＭＳ Ｐ明朝" w:hAnsi="ＭＳ Ｐ明朝"/>
          <w:sz w:val="20"/>
          <w:szCs w:val="20"/>
        </w:rPr>
        <w:t>HP</w:t>
      </w:r>
      <w:r w:rsidR="004D031A">
        <w:rPr>
          <w:rFonts w:ascii="ＭＳ Ｐ明朝" w:eastAsia="ＭＳ Ｐ明朝" w:hAnsi="ＭＳ Ｐ明朝" w:hint="eastAsia"/>
          <w:sz w:val="20"/>
          <w:szCs w:val="20"/>
        </w:rPr>
        <w:t>を</w:t>
      </w:r>
      <w:r w:rsidR="00BD3112" w:rsidRPr="00635D4E">
        <w:rPr>
          <w:rFonts w:ascii="ＭＳ Ｐ明朝" w:eastAsia="ＭＳ Ｐ明朝" w:hAnsi="ＭＳ Ｐ明朝" w:hint="eastAsia"/>
          <w:sz w:val="20"/>
          <w:szCs w:val="20"/>
        </w:rPr>
        <w:t>参照してください。</w:t>
      </w:r>
    </w:p>
    <w:p w14:paraId="2D7A0F8D" w14:textId="08EF0B41" w:rsidR="00B07CC3" w:rsidRPr="00635D4E" w:rsidRDefault="00B07CC3" w:rsidP="005E6015">
      <w:pPr>
        <w:spacing w:line="320" w:lineRule="exact"/>
        <w:rPr>
          <w:rFonts w:ascii="ＭＳ Ｐ明朝" w:eastAsia="ＭＳ Ｐ明朝" w:hAnsi="ＭＳ Ｐ明朝"/>
          <w:sz w:val="20"/>
          <w:szCs w:val="20"/>
        </w:rPr>
      </w:pPr>
      <w:r w:rsidRPr="00635D4E">
        <w:rPr>
          <w:rFonts w:ascii="ＭＳ Ｐ明朝" w:eastAsia="ＭＳ Ｐ明朝" w:hAnsi="ＭＳ Ｐ明朝"/>
          <w:sz w:val="20"/>
          <w:szCs w:val="20"/>
        </w:rPr>
        <w:t>https://www.nst.kanazawa-u.ac.jp/info/apr.html</w:t>
      </w:r>
    </w:p>
    <w:p w14:paraId="5318378E" w14:textId="5ED00BD8" w:rsidR="009C0477" w:rsidRPr="003C6CA1" w:rsidRDefault="00635D4E" w:rsidP="00D20816">
      <w:pPr>
        <w:widowControl/>
        <w:jc w:val="center"/>
        <w:rPr>
          <w:rFonts w:ascii="ヒラギノ角ゴ Pro W6" w:eastAsia="ヒラギノ角ゴ Pro W6" w:hAnsi="ヒラギノ角ゴ Pro W6"/>
          <w:b/>
          <w:bCs/>
          <w:sz w:val="24"/>
        </w:rPr>
      </w:pPr>
      <w:r>
        <w:rPr>
          <w:rFonts w:ascii="ＭＳ Ｐ明朝" w:eastAsia="ＭＳ Ｐ明朝" w:hAnsi="ＭＳ Ｐ明朝"/>
          <w:sz w:val="18"/>
          <w:szCs w:val="18"/>
        </w:rPr>
        <w:br w:type="page"/>
      </w:r>
      <w:r w:rsidR="00176034" w:rsidRPr="003C6CA1">
        <w:rPr>
          <w:rFonts w:ascii="ヒラギノ角ゴ Pro W6" w:eastAsia="ヒラギノ角ゴ Pro W6" w:hAnsi="ヒラギノ角ゴ Pro W6" w:hint="eastAsia"/>
          <w:b/>
          <w:bCs/>
          <w:sz w:val="24"/>
        </w:rPr>
        <w:lastRenderedPageBreak/>
        <w:t>講演</w:t>
      </w:r>
      <w:r w:rsidR="009C0477" w:rsidRPr="003C6CA1">
        <w:rPr>
          <w:rFonts w:ascii="ヒラギノ角ゴ Pro W6" w:eastAsia="ヒラギノ角ゴ Pro W6" w:hAnsi="ヒラギノ角ゴ Pro W6" w:hint="eastAsia"/>
          <w:b/>
          <w:bCs/>
          <w:sz w:val="24"/>
        </w:rPr>
        <w:t>プログラム</w:t>
      </w:r>
    </w:p>
    <w:p w14:paraId="762EAA1D" w14:textId="5B3F858B" w:rsidR="00351E8E" w:rsidRPr="00351E8E" w:rsidRDefault="00351E8E" w:rsidP="00351E8E">
      <w:pPr>
        <w:spacing w:line="320" w:lineRule="exact"/>
        <w:rPr>
          <w:rFonts w:ascii="ＭＳ Ｐ明朝" w:eastAsia="ＭＳ Ｐ明朝" w:hAnsi="ＭＳ Ｐ明朝"/>
          <w:sz w:val="24"/>
        </w:rPr>
      </w:pPr>
    </w:p>
    <w:p w14:paraId="5F3AB7CA" w14:textId="453FDE20" w:rsidR="009C0477" w:rsidRPr="00A51879" w:rsidRDefault="009C0477" w:rsidP="00EC4A38">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A会場 座長：</w:t>
      </w:r>
      <w:r w:rsidR="00635D4E" w:rsidRPr="00A51879">
        <w:rPr>
          <w:rFonts w:ascii="ＭＳ Ｐ明朝" w:eastAsia="ＭＳ Ｐ明朝" w:hAnsi="ＭＳ Ｐ明朝" w:hint="eastAsia"/>
          <w:sz w:val="20"/>
          <w:szCs w:val="20"/>
        </w:rPr>
        <w:t>北村俊平</w:t>
      </w:r>
    </w:p>
    <w:p w14:paraId="488F5EBC" w14:textId="77777777" w:rsidR="0099223D" w:rsidRPr="00A51879" w:rsidRDefault="0099223D" w:rsidP="00EC4A38">
      <w:pPr>
        <w:adjustRightInd w:val="0"/>
        <w:snapToGrid w:val="0"/>
        <w:spacing w:line="280" w:lineRule="exact"/>
        <w:rPr>
          <w:rFonts w:ascii="ＭＳ Ｐ明朝" w:eastAsia="ＭＳ Ｐ明朝" w:hAnsi="ＭＳ Ｐ明朝"/>
          <w:sz w:val="20"/>
          <w:szCs w:val="20"/>
        </w:rPr>
      </w:pPr>
    </w:p>
    <w:p w14:paraId="7F48D33A" w14:textId="4D0B3DFF" w:rsidR="009C0477" w:rsidRPr="00A51879" w:rsidRDefault="009C0477" w:rsidP="00EC4A38">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Pr="00A51879">
        <w:rPr>
          <w:rFonts w:ascii="ＭＳ Ｐ明朝" w:eastAsia="ＭＳ Ｐ明朝" w:hAnsi="ＭＳ Ｐ明朝"/>
          <w:sz w:val="20"/>
          <w:szCs w:val="20"/>
        </w:rPr>
        <w:t>4:00</w:t>
      </w:r>
      <w:r w:rsidR="00EC4A38" w:rsidRPr="00A51879">
        <w:rPr>
          <w:rFonts w:ascii="ＭＳ Ｐ明朝" w:eastAsia="ＭＳ Ｐ明朝" w:hAnsi="ＭＳ Ｐ明朝" w:hint="eastAsia"/>
          <w:sz w:val="20"/>
          <w:szCs w:val="20"/>
        </w:rPr>
        <w:t xml:space="preserve"> </w:t>
      </w:r>
      <w:r w:rsidRPr="00A51879">
        <w:rPr>
          <w:rFonts w:ascii="ＭＳ Ｐ明朝" w:eastAsia="ＭＳ Ｐ明朝" w:hAnsi="ＭＳ Ｐ明朝" w:hint="eastAsia"/>
          <w:sz w:val="20"/>
          <w:szCs w:val="20"/>
        </w:rPr>
        <w:t>関原菜月</w:t>
      </w:r>
      <w:r w:rsidRPr="00A51879">
        <w:rPr>
          <w:rFonts w:ascii="ＭＳ Ｐ明朝" w:eastAsia="ＭＳ Ｐ明朝" w:hAnsi="ＭＳ Ｐ明朝"/>
          <w:sz w:val="20"/>
          <w:szCs w:val="20"/>
        </w:rPr>
        <w:t>(</w:t>
      </w:r>
      <w:r w:rsidRPr="00A51879">
        <w:rPr>
          <w:rFonts w:ascii="ＭＳ Ｐ明朝" w:eastAsia="ＭＳ Ｐ明朝" w:hAnsi="ＭＳ Ｐ明朝" w:hint="eastAsia"/>
          <w:sz w:val="20"/>
          <w:szCs w:val="20"/>
        </w:rPr>
        <w:t>三重大学</w:t>
      </w:r>
      <w:r w:rsidRPr="00A51879">
        <w:rPr>
          <w:rFonts w:ascii="ＭＳ Ｐ明朝" w:eastAsia="ＭＳ Ｐ明朝" w:hAnsi="ＭＳ Ｐ明朝"/>
          <w:sz w:val="20"/>
          <w:szCs w:val="20"/>
        </w:rPr>
        <w:t xml:space="preserve"> 生物資源学部</w:t>
      </w:r>
      <w:r w:rsidRPr="00A51879">
        <w:rPr>
          <w:rFonts w:ascii="ＭＳ Ｐ明朝" w:eastAsia="ＭＳ Ｐ明朝" w:hAnsi="ＭＳ Ｐ明朝" w:hint="eastAsia"/>
          <w:sz w:val="20"/>
          <w:szCs w:val="20"/>
        </w:rPr>
        <w:t>)</w:t>
      </w:r>
    </w:p>
    <w:p w14:paraId="0B242831" w14:textId="0C3F9215" w:rsidR="009C0477" w:rsidRPr="00A51879" w:rsidRDefault="00ED5F8A" w:rsidP="00ED5F8A">
      <w:pPr>
        <w:adjustRightInd w:val="0"/>
        <w:snapToGrid w:val="0"/>
        <w:spacing w:line="280" w:lineRule="exact"/>
        <w:ind w:firstLineChars="100" w:firstLine="200"/>
        <w:rPr>
          <w:rFonts w:ascii="ＭＳ Ｐ明朝" w:eastAsia="ＭＳ Ｐ明朝" w:hAnsi="ＭＳ Ｐ明朝"/>
          <w:sz w:val="20"/>
          <w:szCs w:val="20"/>
        </w:rPr>
      </w:pPr>
      <w:r w:rsidRPr="00A51879">
        <w:rPr>
          <w:rFonts w:ascii="ＭＳ Ｐ明朝" w:eastAsia="ＭＳ Ｐ明朝" w:hAnsi="ＭＳ Ｐ明朝" w:hint="eastAsia"/>
          <w:sz w:val="20"/>
          <w:szCs w:val="20"/>
        </w:rPr>
        <w:t>A</w:t>
      </w:r>
      <w:r w:rsidRPr="00A51879">
        <w:rPr>
          <w:rFonts w:ascii="ＭＳ Ｐ明朝" w:eastAsia="ＭＳ Ｐ明朝" w:hAnsi="ＭＳ Ｐ明朝"/>
          <w:sz w:val="20"/>
          <w:szCs w:val="20"/>
        </w:rPr>
        <w:t xml:space="preserve">1  </w:t>
      </w:r>
      <w:r w:rsidR="009C0477" w:rsidRPr="00A51879">
        <w:rPr>
          <w:rFonts w:ascii="ＭＳ Ｐ明朝" w:eastAsia="ＭＳ Ｐ明朝" w:hAnsi="ＭＳ Ｐ明朝" w:hint="eastAsia"/>
          <w:sz w:val="20"/>
          <w:szCs w:val="20"/>
        </w:rPr>
        <w:t>ヒノキの窒素源推定に向けたアーバスキュラー菌根菌に関連した窒素安定同位体効果の推定</w:t>
      </w:r>
    </w:p>
    <w:p w14:paraId="6DE8C7EC" w14:textId="77777777" w:rsidR="0099223D" w:rsidRPr="00A51879" w:rsidRDefault="0099223D" w:rsidP="00EC4A38">
      <w:pPr>
        <w:adjustRightInd w:val="0"/>
        <w:snapToGrid w:val="0"/>
        <w:spacing w:line="280" w:lineRule="exact"/>
        <w:rPr>
          <w:rFonts w:ascii="ＭＳ Ｐ明朝" w:eastAsia="ＭＳ Ｐ明朝" w:hAnsi="ＭＳ Ｐ明朝"/>
          <w:sz w:val="20"/>
          <w:szCs w:val="20"/>
        </w:rPr>
      </w:pPr>
    </w:p>
    <w:p w14:paraId="4D0AB1F7" w14:textId="4902078F" w:rsidR="009C0477" w:rsidRPr="00A51879" w:rsidRDefault="009C0477" w:rsidP="00EC4A38">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Pr="00A51879">
        <w:rPr>
          <w:rFonts w:ascii="ＭＳ Ｐ明朝" w:eastAsia="ＭＳ Ｐ明朝" w:hAnsi="ＭＳ Ｐ明朝"/>
          <w:sz w:val="20"/>
          <w:szCs w:val="20"/>
        </w:rPr>
        <w:t>4:15</w:t>
      </w:r>
      <w:r w:rsidR="00EC4A38" w:rsidRPr="00A51879">
        <w:rPr>
          <w:rFonts w:ascii="ＭＳ Ｐ明朝" w:eastAsia="ＭＳ Ｐ明朝" w:hAnsi="ＭＳ Ｐ明朝" w:hint="eastAsia"/>
          <w:sz w:val="20"/>
          <w:szCs w:val="20"/>
        </w:rPr>
        <w:t xml:space="preserve"> </w:t>
      </w:r>
      <w:r w:rsidRPr="00A51879">
        <w:rPr>
          <w:rFonts w:ascii="ＭＳ Ｐ明朝" w:eastAsia="ＭＳ Ｐ明朝" w:hAnsi="ＭＳ Ｐ明朝" w:hint="eastAsia"/>
          <w:sz w:val="20"/>
          <w:szCs w:val="20"/>
        </w:rPr>
        <w:t>服部紗良（三重大学</w:t>
      </w:r>
      <w:r w:rsidRPr="00A51879">
        <w:rPr>
          <w:rFonts w:ascii="ＭＳ Ｐ明朝" w:eastAsia="ＭＳ Ｐ明朝" w:hAnsi="ＭＳ Ｐ明朝"/>
          <w:sz w:val="20"/>
          <w:szCs w:val="20"/>
        </w:rPr>
        <w:t xml:space="preserve"> 生物資源学部</w:t>
      </w:r>
      <w:r w:rsidRPr="00A51879">
        <w:rPr>
          <w:rFonts w:ascii="ＭＳ Ｐ明朝" w:eastAsia="ＭＳ Ｐ明朝" w:hAnsi="ＭＳ Ｐ明朝" w:hint="eastAsia"/>
          <w:sz w:val="20"/>
          <w:szCs w:val="20"/>
        </w:rPr>
        <w:t>)</w:t>
      </w:r>
    </w:p>
    <w:p w14:paraId="0F80B9ED" w14:textId="409D9206" w:rsidR="009C0477" w:rsidRPr="00A51879" w:rsidRDefault="00ED5F8A" w:rsidP="00ED5F8A">
      <w:pPr>
        <w:adjustRightInd w:val="0"/>
        <w:snapToGrid w:val="0"/>
        <w:spacing w:line="280" w:lineRule="exact"/>
        <w:ind w:firstLineChars="100" w:firstLine="200"/>
        <w:rPr>
          <w:rFonts w:ascii="ＭＳ Ｐ明朝" w:eastAsia="ＭＳ Ｐ明朝" w:hAnsi="ＭＳ Ｐ明朝"/>
          <w:sz w:val="20"/>
          <w:szCs w:val="20"/>
        </w:rPr>
      </w:pPr>
      <w:r w:rsidRPr="00A51879">
        <w:rPr>
          <w:rFonts w:ascii="ＭＳ Ｐ明朝" w:eastAsia="ＭＳ Ｐ明朝" w:hAnsi="ＭＳ Ｐ明朝" w:hint="eastAsia"/>
          <w:sz w:val="20"/>
          <w:szCs w:val="20"/>
        </w:rPr>
        <w:t>A</w:t>
      </w:r>
      <w:r w:rsidRPr="00A51879">
        <w:rPr>
          <w:rFonts w:ascii="ＭＳ Ｐ明朝" w:eastAsia="ＭＳ Ｐ明朝" w:hAnsi="ＭＳ Ｐ明朝"/>
          <w:sz w:val="20"/>
          <w:szCs w:val="20"/>
        </w:rPr>
        <w:t xml:space="preserve">2  </w:t>
      </w:r>
      <w:r w:rsidR="009C0477" w:rsidRPr="00A51879">
        <w:rPr>
          <w:rFonts w:ascii="ＭＳ Ｐ明朝" w:eastAsia="ＭＳ Ｐ明朝" w:hAnsi="ＭＳ Ｐ明朝" w:hint="eastAsia"/>
          <w:sz w:val="20"/>
          <w:szCs w:val="20"/>
        </w:rPr>
        <w:t>ユーラシア大陸の塩生植物の炭素安定同位体比と生理生態学的特性との関係</w:t>
      </w:r>
    </w:p>
    <w:p w14:paraId="46153567" w14:textId="77777777" w:rsidR="0099223D" w:rsidRPr="00A51879" w:rsidRDefault="0099223D" w:rsidP="00EC4A38">
      <w:pPr>
        <w:adjustRightInd w:val="0"/>
        <w:snapToGrid w:val="0"/>
        <w:spacing w:line="280" w:lineRule="exact"/>
        <w:rPr>
          <w:rFonts w:ascii="ＭＳ Ｐ明朝" w:eastAsia="ＭＳ Ｐ明朝" w:hAnsi="ＭＳ Ｐ明朝"/>
          <w:sz w:val="20"/>
          <w:szCs w:val="20"/>
        </w:rPr>
      </w:pPr>
    </w:p>
    <w:p w14:paraId="574D701C" w14:textId="164A93CF" w:rsidR="009C0477" w:rsidRPr="00A51879" w:rsidRDefault="009C0477" w:rsidP="00EC4A38">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Pr="00A51879">
        <w:rPr>
          <w:rFonts w:ascii="ＭＳ Ｐ明朝" w:eastAsia="ＭＳ Ｐ明朝" w:hAnsi="ＭＳ Ｐ明朝"/>
          <w:sz w:val="20"/>
          <w:szCs w:val="20"/>
        </w:rPr>
        <w:t>4:30</w:t>
      </w:r>
      <w:r w:rsidR="00EC4A38" w:rsidRPr="00A51879">
        <w:rPr>
          <w:rFonts w:ascii="ＭＳ Ｐ明朝" w:eastAsia="ＭＳ Ｐ明朝" w:hAnsi="ＭＳ Ｐ明朝" w:hint="eastAsia"/>
          <w:sz w:val="20"/>
          <w:szCs w:val="20"/>
        </w:rPr>
        <w:t xml:space="preserve"> 田邉祐斗（岐阜大学　自然科学技術研究科）</w:t>
      </w:r>
    </w:p>
    <w:p w14:paraId="14A54CD2" w14:textId="1B4A1FFC" w:rsidR="00EC4A38" w:rsidRPr="00A51879" w:rsidRDefault="00ED5F8A" w:rsidP="00ED5F8A">
      <w:pPr>
        <w:adjustRightInd w:val="0"/>
        <w:snapToGrid w:val="0"/>
        <w:spacing w:line="280" w:lineRule="exact"/>
        <w:ind w:firstLineChars="100" w:firstLine="200"/>
        <w:rPr>
          <w:rFonts w:ascii="ＭＳ Ｐ明朝" w:eastAsia="ＭＳ Ｐ明朝" w:hAnsi="ＭＳ Ｐ明朝"/>
          <w:sz w:val="20"/>
          <w:szCs w:val="20"/>
        </w:rPr>
      </w:pPr>
      <w:r w:rsidRPr="00A51879">
        <w:rPr>
          <w:rFonts w:ascii="ＭＳ Ｐ明朝" w:eastAsia="ＭＳ Ｐ明朝" w:hAnsi="ＭＳ Ｐ明朝" w:hint="eastAsia"/>
          <w:sz w:val="20"/>
          <w:szCs w:val="20"/>
        </w:rPr>
        <w:t>A</w:t>
      </w:r>
      <w:r w:rsidRPr="00A51879">
        <w:rPr>
          <w:rFonts w:ascii="ＭＳ Ｐ明朝" w:eastAsia="ＭＳ Ｐ明朝" w:hAnsi="ＭＳ Ｐ明朝"/>
          <w:sz w:val="20"/>
          <w:szCs w:val="20"/>
        </w:rPr>
        <w:t xml:space="preserve">3  </w:t>
      </w:r>
      <w:r w:rsidR="00EC4A38" w:rsidRPr="00A51879">
        <w:rPr>
          <w:rFonts w:ascii="ＭＳ Ｐ明朝" w:eastAsia="ＭＳ Ｐ明朝" w:hAnsi="ＭＳ Ｐ明朝" w:hint="eastAsia"/>
          <w:sz w:val="20"/>
          <w:szCs w:val="20"/>
        </w:rPr>
        <w:t>常緑広葉樹林における細根生産量の推定方法の比較</w:t>
      </w:r>
    </w:p>
    <w:p w14:paraId="63A418FF" w14:textId="77777777" w:rsidR="0099223D" w:rsidRPr="00A51879" w:rsidRDefault="0099223D" w:rsidP="00EC4A38">
      <w:pPr>
        <w:adjustRightInd w:val="0"/>
        <w:snapToGrid w:val="0"/>
        <w:spacing w:line="280" w:lineRule="exact"/>
        <w:rPr>
          <w:rFonts w:ascii="ＭＳ Ｐ明朝" w:eastAsia="ＭＳ Ｐ明朝" w:hAnsi="ＭＳ Ｐ明朝"/>
          <w:sz w:val="20"/>
          <w:szCs w:val="20"/>
        </w:rPr>
      </w:pPr>
    </w:p>
    <w:p w14:paraId="42E4C9D6" w14:textId="36AE9C04" w:rsidR="009C0477" w:rsidRPr="00A51879" w:rsidRDefault="009C0477" w:rsidP="00EC4A38">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Pr="00A51879">
        <w:rPr>
          <w:rFonts w:ascii="ＭＳ Ｐ明朝" w:eastAsia="ＭＳ Ｐ明朝" w:hAnsi="ＭＳ Ｐ明朝"/>
          <w:sz w:val="20"/>
          <w:szCs w:val="20"/>
        </w:rPr>
        <w:t>4:45</w:t>
      </w:r>
      <w:r w:rsidR="00EC4A38" w:rsidRPr="00A51879">
        <w:rPr>
          <w:rFonts w:ascii="ＭＳ Ｐ明朝" w:eastAsia="ＭＳ Ｐ明朝" w:hAnsi="ＭＳ Ｐ明朝" w:hint="eastAsia"/>
          <w:sz w:val="20"/>
          <w:szCs w:val="20"/>
        </w:rPr>
        <w:t xml:space="preserve"> 峰</w:t>
      </w:r>
      <w:r w:rsidR="00ED5F8A" w:rsidRPr="00A51879">
        <w:rPr>
          <w:rFonts w:ascii="ＭＳ Ｐ明朝" w:eastAsia="ＭＳ Ｐ明朝" w:hAnsi="ＭＳ Ｐ明朝"/>
          <w:sz w:val="20"/>
          <w:szCs w:val="20"/>
        </w:rPr>
        <w:t xml:space="preserve"> </w:t>
      </w:r>
      <w:r w:rsidR="00EC4A38" w:rsidRPr="00A51879">
        <w:rPr>
          <w:rFonts w:ascii="ＭＳ Ｐ明朝" w:eastAsia="ＭＳ Ｐ明朝" w:hAnsi="ＭＳ Ｐ明朝"/>
          <w:sz w:val="20"/>
          <w:szCs w:val="20"/>
        </w:rPr>
        <w:t>太一郎</w:t>
      </w:r>
      <w:r w:rsidR="00EC4A38" w:rsidRPr="00A51879">
        <w:rPr>
          <w:rFonts w:ascii="ＭＳ Ｐ明朝" w:eastAsia="ＭＳ Ｐ明朝" w:hAnsi="ＭＳ Ｐ明朝" w:hint="eastAsia"/>
          <w:sz w:val="20"/>
          <w:szCs w:val="20"/>
        </w:rPr>
        <w:t>（三重大学大学院</w:t>
      </w:r>
      <w:r w:rsidR="00EC4A38" w:rsidRPr="00A51879">
        <w:rPr>
          <w:rFonts w:ascii="ＭＳ Ｐ明朝" w:eastAsia="ＭＳ Ｐ明朝" w:hAnsi="ＭＳ Ｐ明朝"/>
          <w:sz w:val="20"/>
          <w:szCs w:val="20"/>
        </w:rPr>
        <w:t xml:space="preserve">  生物資源学研究科</w:t>
      </w:r>
      <w:r w:rsidR="00EC4A38" w:rsidRPr="00A51879">
        <w:rPr>
          <w:rFonts w:ascii="ＭＳ Ｐ明朝" w:eastAsia="ＭＳ Ｐ明朝" w:hAnsi="ＭＳ Ｐ明朝" w:hint="eastAsia"/>
          <w:sz w:val="20"/>
          <w:szCs w:val="20"/>
        </w:rPr>
        <w:t>）</w:t>
      </w:r>
    </w:p>
    <w:p w14:paraId="3E72DD00" w14:textId="3B04A02F" w:rsidR="00EC4A38" w:rsidRPr="00A51879" w:rsidRDefault="00ED5F8A" w:rsidP="00ED5F8A">
      <w:pPr>
        <w:adjustRightInd w:val="0"/>
        <w:snapToGrid w:val="0"/>
        <w:spacing w:line="280" w:lineRule="exact"/>
        <w:ind w:firstLineChars="100" w:firstLine="200"/>
        <w:rPr>
          <w:rFonts w:ascii="ＭＳ Ｐ明朝" w:eastAsia="ＭＳ Ｐ明朝" w:hAnsi="ＭＳ Ｐ明朝"/>
          <w:sz w:val="20"/>
          <w:szCs w:val="20"/>
        </w:rPr>
      </w:pPr>
      <w:r w:rsidRPr="00A51879">
        <w:rPr>
          <w:rFonts w:ascii="ＭＳ Ｐ明朝" w:eastAsia="ＭＳ Ｐ明朝" w:hAnsi="ＭＳ Ｐ明朝" w:hint="eastAsia"/>
          <w:sz w:val="20"/>
          <w:szCs w:val="20"/>
        </w:rPr>
        <w:t>A</w:t>
      </w:r>
      <w:r w:rsidRPr="00A51879">
        <w:rPr>
          <w:rFonts w:ascii="ＭＳ Ｐ明朝" w:eastAsia="ＭＳ Ｐ明朝" w:hAnsi="ＭＳ Ｐ明朝"/>
          <w:sz w:val="20"/>
          <w:szCs w:val="20"/>
        </w:rPr>
        <w:t xml:space="preserve">4  </w:t>
      </w:r>
      <w:r w:rsidR="00EC4A38" w:rsidRPr="00A51879">
        <w:rPr>
          <w:rFonts w:ascii="ＭＳ Ｐ明朝" w:eastAsia="ＭＳ Ｐ明朝" w:hAnsi="ＭＳ Ｐ明朝" w:hint="eastAsia"/>
          <w:sz w:val="20"/>
          <w:szCs w:val="20"/>
        </w:rPr>
        <w:t>環境傾度に沿ったスギ根圏のアーキア群集構造</w:t>
      </w:r>
    </w:p>
    <w:p w14:paraId="3B81FF5F" w14:textId="77777777" w:rsidR="007200F9" w:rsidRPr="00A51879" w:rsidRDefault="007200F9" w:rsidP="00ED5F8A">
      <w:pPr>
        <w:adjustRightInd w:val="0"/>
        <w:snapToGrid w:val="0"/>
        <w:spacing w:line="280" w:lineRule="exact"/>
        <w:ind w:firstLineChars="100" w:firstLine="200"/>
        <w:rPr>
          <w:rFonts w:ascii="ＭＳ Ｐ明朝" w:eastAsia="ＭＳ Ｐ明朝" w:hAnsi="ＭＳ Ｐ明朝"/>
          <w:sz w:val="20"/>
          <w:szCs w:val="20"/>
        </w:rPr>
      </w:pPr>
    </w:p>
    <w:p w14:paraId="48520562" w14:textId="4B0B8B71" w:rsidR="009C0477" w:rsidRPr="00A51879" w:rsidRDefault="009C0477" w:rsidP="00EC4A38">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Pr="00A51879">
        <w:rPr>
          <w:rFonts w:ascii="ＭＳ Ｐ明朝" w:eastAsia="ＭＳ Ｐ明朝" w:hAnsi="ＭＳ Ｐ明朝"/>
          <w:sz w:val="20"/>
          <w:szCs w:val="20"/>
        </w:rPr>
        <w:t>5:00</w:t>
      </w:r>
      <w:r w:rsidR="00EC4A38" w:rsidRPr="00A51879">
        <w:rPr>
          <w:rFonts w:ascii="ＭＳ Ｐ明朝" w:eastAsia="ＭＳ Ｐ明朝" w:hAnsi="ＭＳ Ｐ明朝"/>
          <w:sz w:val="20"/>
          <w:szCs w:val="20"/>
        </w:rPr>
        <w:t xml:space="preserve"> </w:t>
      </w:r>
      <w:r w:rsidR="00BB3D2B" w:rsidRPr="00A51879">
        <w:rPr>
          <w:rFonts w:ascii="ＭＳ Ｐ明朝" w:eastAsia="ＭＳ Ｐ明朝" w:hAnsi="ＭＳ Ｐ明朝" w:hint="eastAsia"/>
          <w:sz w:val="20"/>
          <w:szCs w:val="20"/>
        </w:rPr>
        <w:t>江口健斗（石川県立大学大学院　生物資源環境研究科）</w:t>
      </w:r>
    </w:p>
    <w:p w14:paraId="18BC9FEA" w14:textId="77777777" w:rsidR="0080613A" w:rsidRDefault="00EC4A38" w:rsidP="0080613A">
      <w:pPr>
        <w:adjustRightInd w:val="0"/>
        <w:snapToGrid w:val="0"/>
        <w:spacing w:line="280" w:lineRule="exact"/>
        <w:ind w:leftChars="40" w:left="84" w:firstLineChars="50" w:firstLine="100"/>
        <w:rPr>
          <w:rFonts w:ascii="ＭＳ Ｐ明朝" w:eastAsia="ＭＳ Ｐ明朝" w:hAnsi="ＭＳ Ｐ明朝"/>
          <w:sz w:val="20"/>
          <w:szCs w:val="20"/>
        </w:rPr>
      </w:pPr>
      <w:r w:rsidRPr="00A51879">
        <w:rPr>
          <w:rFonts w:ascii="ＭＳ Ｐ明朝" w:eastAsia="ＭＳ Ｐ明朝" w:hAnsi="ＭＳ Ｐ明朝"/>
          <w:sz w:val="20"/>
          <w:szCs w:val="20"/>
        </w:rPr>
        <w:t>A5</w:t>
      </w:r>
      <w:r w:rsidRPr="00A51879">
        <w:rPr>
          <w:rFonts w:ascii="ＭＳ Ｐ明朝" w:eastAsia="ＭＳ Ｐ明朝" w:hAnsi="ＭＳ Ｐ明朝" w:hint="eastAsia"/>
          <w:sz w:val="20"/>
          <w:szCs w:val="20"/>
        </w:rPr>
        <w:t xml:space="preserve">　</w:t>
      </w:r>
      <w:r w:rsidR="0080613A">
        <w:rPr>
          <w:rFonts w:ascii="ＭＳ Ｐ明朝" w:eastAsia="ＭＳ Ｐ明朝" w:hAnsi="ＭＳ Ｐ明朝" w:hint="eastAsia"/>
          <w:sz w:val="20"/>
          <w:szCs w:val="20"/>
        </w:rPr>
        <w:t xml:space="preserve"> </w:t>
      </w:r>
      <w:r w:rsidR="00BB3D2B" w:rsidRPr="00A51879">
        <w:rPr>
          <w:rFonts w:ascii="ＭＳ Ｐ明朝" w:eastAsia="ＭＳ Ｐ明朝" w:hAnsi="ＭＳ Ｐ明朝" w:hint="eastAsia"/>
          <w:sz w:val="20"/>
          <w:szCs w:val="20"/>
        </w:rPr>
        <w:t>石川県白山山地</w:t>
      </w:r>
      <w:r w:rsidR="00BB3D2B" w:rsidRPr="00A51879">
        <w:rPr>
          <w:rFonts w:ascii="ＭＳ Ｐ明朝" w:eastAsia="ＭＳ Ｐ明朝" w:hAnsi="ＭＳ Ｐ明朝"/>
          <w:sz w:val="20"/>
          <w:szCs w:val="20"/>
        </w:rPr>
        <w:t>におけるクロサンショウウオの卵の</w:t>
      </w:r>
      <w:proofErr w:type="gramStart"/>
      <w:r w:rsidR="00BB3D2B" w:rsidRPr="00A51879">
        <w:rPr>
          <w:rFonts w:ascii="ＭＳ Ｐ明朝" w:eastAsia="ＭＳ Ｐ明朝" w:hAnsi="ＭＳ Ｐ明朝"/>
          <w:sz w:val="20"/>
          <w:szCs w:val="20"/>
        </w:rPr>
        <w:t>う</w:t>
      </w:r>
      <w:proofErr w:type="gramEnd"/>
      <w:r w:rsidR="00BB3D2B" w:rsidRPr="00A51879">
        <w:rPr>
          <w:rFonts w:ascii="ＭＳ Ｐ明朝" w:eastAsia="ＭＳ Ｐ明朝" w:hAnsi="ＭＳ Ｐ明朝"/>
          <w:sz w:val="20"/>
          <w:szCs w:val="20"/>
        </w:rPr>
        <w:t>色の空間変異パターンの解明と地理的隔離の</w:t>
      </w:r>
    </w:p>
    <w:p w14:paraId="7799B31A" w14:textId="4B410729" w:rsidR="00EC4A38" w:rsidRPr="00A51879" w:rsidRDefault="00BB3D2B" w:rsidP="0080613A">
      <w:pPr>
        <w:adjustRightInd w:val="0"/>
        <w:snapToGrid w:val="0"/>
        <w:spacing w:line="280" w:lineRule="exact"/>
        <w:ind w:leftChars="40" w:left="84" w:firstLineChars="300" w:firstLine="600"/>
        <w:rPr>
          <w:rFonts w:ascii="ＭＳ Ｐ明朝" w:eastAsia="ＭＳ Ｐ明朝" w:hAnsi="ＭＳ Ｐ明朝"/>
          <w:sz w:val="20"/>
          <w:szCs w:val="20"/>
        </w:rPr>
      </w:pPr>
      <w:r w:rsidRPr="00A51879">
        <w:rPr>
          <w:rFonts w:ascii="ＭＳ Ｐ明朝" w:eastAsia="ＭＳ Ｐ明朝" w:hAnsi="ＭＳ Ｐ明朝"/>
          <w:sz w:val="20"/>
          <w:szCs w:val="20"/>
        </w:rPr>
        <w:t>効果の検証</w:t>
      </w:r>
    </w:p>
    <w:p w14:paraId="0BC80801" w14:textId="77777777" w:rsidR="00ED5F8A" w:rsidRPr="00A51879" w:rsidRDefault="00ED5F8A" w:rsidP="00EC4A38">
      <w:pPr>
        <w:adjustRightInd w:val="0"/>
        <w:snapToGrid w:val="0"/>
        <w:spacing w:line="280" w:lineRule="exact"/>
        <w:ind w:firstLineChars="100" w:firstLine="200"/>
        <w:rPr>
          <w:rFonts w:ascii="ＭＳ Ｐ明朝" w:eastAsia="ＭＳ Ｐ明朝" w:hAnsi="ＭＳ Ｐ明朝"/>
          <w:sz w:val="20"/>
          <w:szCs w:val="20"/>
        </w:rPr>
      </w:pPr>
    </w:p>
    <w:p w14:paraId="01EB11B5" w14:textId="533E1188" w:rsidR="009C0477" w:rsidRPr="00A51879" w:rsidRDefault="00EC4A38" w:rsidP="00EC4A38">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sz w:val="20"/>
          <w:szCs w:val="20"/>
        </w:rPr>
        <w:t xml:space="preserve">15:15-15:30: </w:t>
      </w:r>
      <w:r w:rsidRPr="00A51879">
        <w:rPr>
          <w:rFonts w:ascii="ＭＳ Ｐ明朝" w:eastAsia="ＭＳ Ｐ明朝" w:hAnsi="ＭＳ Ｐ明朝" w:hint="eastAsia"/>
          <w:sz w:val="20"/>
          <w:szCs w:val="20"/>
        </w:rPr>
        <w:t>休憩</w:t>
      </w:r>
    </w:p>
    <w:p w14:paraId="6C025CEE" w14:textId="2AB4BFEE" w:rsidR="0099223D" w:rsidRPr="00A51879" w:rsidRDefault="0099223D" w:rsidP="00EC4A38">
      <w:pPr>
        <w:adjustRightInd w:val="0"/>
        <w:snapToGrid w:val="0"/>
        <w:spacing w:line="280" w:lineRule="exact"/>
        <w:rPr>
          <w:rFonts w:ascii="ＭＳ Ｐ明朝" w:eastAsia="ＭＳ Ｐ明朝" w:hAnsi="ＭＳ Ｐ明朝"/>
          <w:sz w:val="20"/>
          <w:szCs w:val="20"/>
        </w:rPr>
      </w:pPr>
    </w:p>
    <w:p w14:paraId="72767E6E" w14:textId="6E8DEF76" w:rsidR="00EC4A38" w:rsidRPr="00A51879" w:rsidRDefault="00EC4A38" w:rsidP="00EC4A38">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Pr="00A51879">
        <w:rPr>
          <w:rFonts w:ascii="ＭＳ Ｐ明朝" w:eastAsia="ＭＳ Ｐ明朝" w:hAnsi="ＭＳ Ｐ明朝"/>
          <w:sz w:val="20"/>
          <w:szCs w:val="20"/>
        </w:rPr>
        <w:t>5:</w:t>
      </w:r>
      <w:r w:rsidR="00BB3D2B" w:rsidRPr="00A51879">
        <w:rPr>
          <w:rFonts w:ascii="ＭＳ Ｐ明朝" w:eastAsia="ＭＳ Ｐ明朝" w:hAnsi="ＭＳ Ｐ明朝"/>
          <w:sz w:val="20"/>
          <w:szCs w:val="20"/>
        </w:rPr>
        <w:t>30</w:t>
      </w:r>
      <w:r w:rsidRPr="00A51879">
        <w:rPr>
          <w:rFonts w:ascii="ＭＳ Ｐ明朝" w:eastAsia="ＭＳ Ｐ明朝" w:hAnsi="ＭＳ Ｐ明朝"/>
          <w:sz w:val="20"/>
          <w:szCs w:val="20"/>
        </w:rPr>
        <w:t xml:space="preserve"> </w:t>
      </w:r>
      <w:r w:rsidRPr="00A51879">
        <w:rPr>
          <w:rFonts w:ascii="ＭＳ Ｐ明朝" w:eastAsia="ＭＳ Ｐ明朝" w:hAnsi="ＭＳ Ｐ明朝" w:hint="eastAsia"/>
          <w:sz w:val="20"/>
          <w:szCs w:val="20"/>
        </w:rPr>
        <w:t>岩岡優真（富山大学大学院　理工学教育部）</w:t>
      </w:r>
    </w:p>
    <w:p w14:paraId="47980385" w14:textId="500E5DF1" w:rsidR="00EC4A38" w:rsidRPr="00A51879" w:rsidRDefault="00EC4A38" w:rsidP="00EC4A38">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 xml:space="preserve">　　A</w:t>
      </w:r>
      <w:r w:rsidR="00BB3D2B" w:rsidRPr="00A51879">
        <w:rPr>
          <w:rFonts w:ascii="ＭＳ Ｐ明朝" w:eastAsia="ＭＳ Ｐ明朝" w:hAnsi="ＭＳ Ｐ明朝"/>
          <w:sz w:val="20"/>
          <w:szCs w:val="20"/>
        </w:rPr>
        <w:t>6</w:t>
      </w:r>
      <w:r w:rsidRPr="00A51879">
        <w:rPr>
          <w:rFonts w:ascii="ＭＳ Ｐ明朝" w:eastAsia="ＭＳ Ｐ明朝" w:hAnsi="ＭＳ Ｐ明朝"/>
          <w:sz w:val="20"/>
          <w:szCs w:val="20"/>
        </w:rPr>
        <w:t xml:space="preserve"> </w:t>
      </w:r>
      <w:r w:rsidR="0080613A">
        <w:rPr>
          <w:rFonts w:ascii="ＭＳ Ｐ明朝" w:eastAsia="ＭＳ Ｐ明朝" w:hAnsi="ＭＳ Ｐ明朝"/>
          <w:sz w:val="20"/>
          <w:szCs w:val="20"/>
        </w:rPr>
        <w:t xml:space="preserve"> </w:t>
      </w:r>
      <w:r w:rsidRPr="00A51879">
        <w:rPr>
          <w:rFonts w:ascii="ＭＳ Ｐ明朝" w:eastAsia="ＭＳ Ｐ明朝" w:hAnsi="ＭＳ Ｐ明朝" w:hint="eastAsia"/>
          <w:sz w:val="20"/>
          <w:szCs w:val="20"/>
        </w:rPr>
        <w:t>ナガレヒキガエルと近縁なヒキガエル類との交雑状況</w:t>
      </w:r>
    </w:p>
    <w:p w14:paraId="636EF9BE" w14:textId="77777777" w:rsidR="0099223D" w:rsidRPr="00A51879" w:rsidRDefault="0099223D" w:rsidP="00EC4A38">
      <w:pPr>
        <w:adjustRightInd w:val="0"/>
        <w:snapToGrid w:val="0"/>
        <w:spacing w:line="280" w:lineRule="exact"/>
        <w:rPr>
          <w:rFonts w:ascii="ＭＳ Ｐ明朝" w:eastAsia="ＭＳ Ｐ明朝" w:hAnsi="ＭＳ Ｐ明朝"/>
          <w:sz w:val="20"/>
          <w:szCs w:val="20"/>
        </w:rPr>
      </w:pPr>
    </w:p>
    <w:p w14:paraId="4BBF7586" w14:textId="698871C4" w:rsidR="00EC4A38" w:rsidRPr="00A51879" w:rsidRDefault="00EC4A38" w:rsidP="00EC4A38">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00BB3D2B" w:rsidRPr="00A51879">
        <w:rPr>
          <w:rFonts w:ascii="ＭＳ Ｐ明朝" w:eastAsia="ＭＳ Ｐ明朝" w:hAnsi="ＭＳ Ｐ明朝"/>
          <w:sz w:val="20"/>
          <w:szCs w:val="20"/>
        </w:rPr>
        <w:t>5</w:t>
      </w:r>
      <w:r w:rsidRPr="00A51879">
        <w:rPr>
          <w:rFonts w:ascii="ＭＳ Ｐ明朝" w:eastAsia="ＭＳ Ｐ明朝" w:hAnsi="ＭＳ Ｐ明朝"/>
          <w:sz w:val="20"/>
          <w:szCs w:val="20"/>
        </w:rPr>
        <w:t>:</w:t>
      </w:r>
      <w:r w:rsidR="00BB3D2B" w:rsidRPr="00A51879">
        <w:rPr>
          <w:rFonts w:ascii="ＭＳ Ｐ明朝" w:eastAsia="ＭＳ Ｐ明朝" w:hAnsi="ＭＳ Ｐ明朝"/>
          <w:sz w:val="20"/>
          <w:szCs w:val="20"/>
        </w:rPr>
        <w:t>45</w:t>
      </w:r>
      <w:r w:rsidRPr="00A51879">
        <w:rPr>
          <w:rFonts w:ascii="ＭＳ Ｐ明朝" w:eastAsia="ＭＳ Ｐ明朝" w:hAnsi="ＭＳ Ｐ明朝"/>
          <w:sz w:val="20"/>
          <w:szCs w:val="20"/>
        </w:rPr>
        <w:t xml:space="preserve"> </w:t>
      </w:r>
      <w:r w:rsidRPr="00A51879">
        <w:rPr>
          <w:rFonts w:ascii="ＭＳ Ｐ明朝" w:eastAsia="ＭＳ Ｐ明朝" w:hAnsi="ＭＳ Ｐ明朝" w:hint="eastAsia"/>
          <w:sz w:val="20"/>
          <w:szCs w:val="20"/>
        </w:rPr>
        <w:t>大塚一磨（名古屋市立大学　総合生命理学部）</w:t>
      </w:r>
    </w:p>
    <w:p w14:paraId="72197B57" w14:textId="52C96B87" w:rsidR="00EC4A38" w:rsidRPr="00A51879" w:rsidRDefault="00EC4A38" w:rsidP="00EC4A38">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 xml:space="preserve">　　</w:t>
      </w:r>
      <w:r w:rsidRPr="00A51879">
        <w:rPr>
          <w:rFonts w:ascii="ＭＳ Ｐ明朝" w:eastAsia="ＭＳ Ｐ明朝" w:hAnsi="ＭＳ Ｐ明朝"/>
          <w:sz w:val="20"/>
          <w:szCs w:val="20"/>
        </w:rPr>
        <w:t>A</w:t>
      </w:r>
      <w:r w:rsidR="00BB3D2B" w:rsidRPr="00A51879">
        <w:rPr>
          <w:rFonts w:ascii="ＭＳ Ｐ明朝" w:eastAsia="ＭＳ Ｐ明朝" w:hAnsi="ＭＳ Ｐ明朝"/>
          <w:sz w:val="20"/>
          <w:szCs w:val="20"/>
        </w:rPr>
        <w:t>7</w:t>
      </w:r>
      <w:r w:rsidRPr="00A51879">
        <w:rPr>
          <w:rFonts w:ascii="ＭＳ Ｐ明朝" w:eastAsia="ＭＳ Ｐ明朝" w:hAnsi="ＭＳ Ｐ明朝"/>
          <w:sz w:val="20"/>
          <w:szCs w:val="20"/>
        </w:rPr>
        <w:t xml:space="preserve">  </w:t>
      </w:r>
      <w:r w:rsidR="00ED5F8A" w:rsidRPr="00A51879">
        <w:rPr>
          <w:rFonts w:ascii="ＭＳ Ｐ明朝" w:eastAsia="ＭＳ Ｐ明朝" w:hAnsi="ＭＳ Ｐ明朝" w:hint="eastAsia"/>
          <w:sz w:val="20"/>
          <w:szCs w:val="20"/>
        </w:rPr>
        <w:t>子供の野生イノシシの肺における病理病態的研究</w:t>
      </w:r>
    </w:p>
    <w:p w14:paraId="66CE275B" w14:textId="77777777" w:rsidR="0099223D" w:rsidRPr="00A51879" w:rsidRDefault="0099223D" w:rsidP="00EC4A38">
      <w:pPr>
        <w:adjustRightInd w:val="0"/>
        <w:snapToGrid w:val="0"/>
        <w:spacing w:line="280" w:lineRule="exact"/>
        <w:rPr>
          <w:rFonts w:ascii="ＭＳ Ｐ明朝" w:eastAsia="ＭＳ Ｐ明朝" w:hAnsi="ＭＳ Ｐ明朝"/>
          <w:sz w:val="20"/>
          <w:szCs w:val="20"/>
        </w:rPr>
      </w:pPr>
    </w:p>
    <w:p w14:paraId="198E76B0" w14:textId="73182692" w:rsidR="00ED5F8A" w:rsidRPr="00A51879" w:rsidRDefault="00ED5F8A" w:rsidP="00EC4A38">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Pr="00A51879">
        <w:rPr>
          <w:rFonts w:ascii="ＭＳ Ｐ明朝" w:eastAsia="ＭＳ Ｐ明朝" w:hAnsi="ＭＳ Ｐ明朝"/>
          <w:sz w:val="20"/>
          <w:szCs w:val="20"/>
        </w:rPr>
        <w:t>6:</w:t>
      </w:r>
      <w:r w:rsidR="00BB3D2B" w:rsidRPr="00A51879">
        <w:rPr>
          <w:rFonts w:ascii="ＭＳ Ｐ明朝" w:eastAsia="ＭＳ Ｐ明朝" w:hAnsi="ＭＳ Ｐ明朝"/>
          <w:sz w:val="20"/>
          <w:szCs w:val="20"/>
        </w:rPr>
        <w:t>00</w:t>
      </w:r>
      <w:r w:rsidRPr="00A51879">
        <w:rPr>
          <w:rFonts w:ascii="ＭＳ Ｐ明朝" w:eastAsia="ＭＳ Ｐ明朝" w:hAnsi="ＭＳ Ｐ明朝"/>
          <w:sz w:val="20"/>
          <w:szCs w:val="20"/>
        </w:rPr>
        <w:t xml:space="preserve"> </w:t>
      </w:r>
      <w:r w:rsidRPr="00A51879">
        <w:rPr>
          <w:rFonts w:ascii="ＭＳ Ｐ明朝" w:eastAsia="ＭＳ Ｐ明朝" w:hAnsi="ＭＳ Ｐ明朝" w:hint="eastAsia"/>
          <w:sz w:val="20"/>
          <w:szCs w:val="20"/>
        </w:rPr>
        <w:t>山本泰輝（名古屋市立大学　総合生命理学部）</w:t>
      </w:r>
    </w:p>
    <w:p w14:paraId="6A6A0818" w14:textId="6A2F012C" w:rsidR="00ED5F8A" w:rsidRPr="00A51879" w:rsidRDefault="00ED5F8A" w:rsidP="00EC4A38">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 xml:space="preserve">　　A</w:t>
      </w:r>
      <w:r w:rsidR="00BB3D2B" w:rsidRPr="00A51879">
        <w:rPr>
          <w:rFonts w:ascii="ＭＳ Ｐ明朝" w:eastAsia="ＭＳ Ｐ明朝" w:hAnsi="ＭＳ Ｐ明朝"/>
          <w:sz w:val="20"/>
          <w:szCs w:val="20"/>
        </w:rPr>
        <w:t>8</w:t>
      </w:r>
      <w:r w:rsidRPr="00A51879">
        <w:rPr>
          <w:rFonts w:ascii="ＭＳ Ｐ明朝" w:eastAsia="ＭＳ Ｐ明朝" w:hAnsi="ＭＳ Ｐ明朝"/>
          <w:sz w:val="20"/>
          <w:szCs w:val="20"/>
        </w:rPr>
        <w:t xml:space="preserve">  </w:t>
      </w:r>
      <w:r w:rsidRPr="00A51879">
        <w:rPr>
          <w:rFonts w:ascii="ＭＳ Ｐ明朝" w:eastAsia="ＭＳ Ｐ明朝" w:hAnsi="ＭＳ Ｐ明朝" w:hint="eastAsia"/>
          <w:sz w:val="20"/>
          <w:szCs w:val="20"/>
        </w:rPr>
        <w:t>福島第一原発事故後の日本イノシシの脾臓における病理病態的変化</w:t>
      </w:r>
    </w:p>
    <w:p w14:paraId="6698CBD1" w14:textId="77777777" w:rsidR="0099223D" w:rsidRPr="00A51879" w:rsidRDefault="0099223D" w:rsidP="00EC4A38">
      <w:pPr>
        <w:adjustRightInd w:val="0"/>
        <w:snapToGrid w:val="0"/>
        <w:spacing w:line="280" w:lineRule="exact"/>
        <w:rPr>
          <w:rFonts w:ascii="ＭＳ Ｐ明朝" w:eastAsia="ＭＳ Ｐ明朝" w:hAnsi="ＭＳ Ｐ明朝"/>
          <w:sz w:val="20"/>
          <w:szCs w:val="20"/>
        </w:rPr>
      </w:pPr>
    </w:p>
    <w:p w14:paraId="25A9731E" w14:textId="301FC0F7" w:rsidR="00ED5F8A" w:rsidRPr="00A51879" w:rsidRDefault="00ED5F8A" w:rsidP="00EC4A38">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Pr="00A51879">
        <w:rPr>
          <w:rFonts w:ascii="ＭＳ Ｐ明朝" w:eastAsia="ＭＳ Ｐ明朝" w:hAnsi="ＭＳ Ｐ明朝"/>
          <w:sz w:val="20"/>
          <w:szCs w:val="20"/>
        </w:rPr>
        <w:t>6:</w:t>
      </w:r>
      <w:r w:rsidR="00BB3D2B" w:rsidRPr="00A51879">
        <w:rPr>
          <w:rFonts w:ascii="ＭＳ Ｐ明朝" w:eastAsia="ＭＳ Ｐ明朝" w:hAnsi="ＭＳ Ｐ明朝"/>
          <w:sz w:val="20"/>
          <w:szCs w:val="20"/>
        </w:rPr>
        <w:t>15</w:t>
      </w:r>
      <w:r w:rsidRPr="00A51879">
        <w:rPr>
          <w:rFonts w:ascii="ＭＳ Ｐ明朝" w:eastAsia="ＭＳ Ｐ明朝" w:hAnsi="ＭＳ Ｐ明朝"/>
          <w:sz w:val="20"/>
          <w:szCs w:val="20"/>
        </w:rPr>
        <w:t xml:space="preserve"> </w:t>
      </w:r>
      <w:r w:rsidR="0099223D" w:rsidRPr="00A51879">
        <w:rPr>
          <w:rFonts w:ascii="ＭＳ Ｐ明朝" w:eastAsia="ＭＳ Ｐ明朝" w:hAnsi="ＭＳ Ｐ明朝" w:hint="eastAsia"/>
          <w:sz w:val="20"/>
          <w:szCs w:val="20"/>
        </w:rPr>
        <w:t>細木拓也（国立遺伝学研究所　総合研究大学院大学</w:t>
      </w:r>
      <w:r w:rsidR="0099223D" w:rsidRPr="00A51879">
        <w:rPr>
          <w:rFonts w:ascii="ＭＳ Ｐ明朝" w:eastAsia="ＭＳ Ｐ明朝" w:hAnsi="ＭＳ Ｐ明朝"/>
          <w:sz w:val="20"/>
          <w:szCs w:val="20"/>
        </w:rPr>
        <w:t>）</w:t>
      </w:r>
    </w:p>
    <w:p w14:paraId="0EE054AE" w14:textId="67F228A6" w:rsidR="0099223D" w:rsidRPr="00A51879" w:rsidRDefault="0099223D" w:rsidP="00EC4A38">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 xml:space="preserve">　　</w:t>
      </w:r>
      <w:r w:rsidRPr="00A51879">
        <w:rPr>
          <w:rFonts w:ascii="ＭＳ Ｐ明朝" w:eastAsia="ＭＳ Ｐ明朝" w:hAnsi="ＭＳ Ｐ明朝"/>
          <w:sz w:val="20"/>
          <w:szCs w:val="20"/>
        </w:rPr>
        <w:t>A</w:t>
      </w:r>
      <w:r w:rsidR="00BB3D2B" w:rsidRPr="00A51879">
        <w:rPr>
          <w:rFonts w:ascii="ＭＳ Ｐ明朝" w:eastAsia="ＭＳ Ｐ明朝" w:hAnsi="ＭＳ Ｐ明朝"/>
          <w:sz w:val="20"/>
          <w:szCs w:val="20"/>
        </w:rPr>
        <w:t>9</w:t>
      </w:r>
      <w:r w:rsidRPr="00A51879">
        <w:rPr>
          <w:rFonts w:ascii="ＭＳ Ｐ明朝" w:eastAsia="ＭＳ Ｐ明朝" w:hAnsi="ＭＳ Ｐ明朝"/>
          <w:sz w:val="20"/>
          <w:szCs w:val="20"/>
        </w:rPr>
        <w:t xml:space="preserve"> </w:t>
      </w:r>
      <w:r w:rsidR="0080613A">
        <w:rPr>
          <w:rFonts w:ascii="ＭＳ Ｐ明朝" w:eastAsia="ＭＳ Ｐ明朝" w:hAnsi="ＭＳ Ｐ明朝"/>
          <w:sz w:val="20"/>
          <w:szCs w:val="20"/>
        </w:rPr>
        <w:t xml:space="preserve"> </w:t>
      </w:r>
      <w:r w:rsidRPr="00A51879">
        <w:rPr>
          <w:rFonts w:ascii="ＭＳ Ｐ明朝" w:eastAsia="ＭＳ Ｐ明朝" w:hAnsi="ＭＳ Ｐ明朝"/>
          <w:sz w:val="20"/>
          <w:szCs w:val="20"/>
        </w:rPr>
        <w:t>2011年東北震災後に出現したトゲウオ雑種集団における再種分化</w:t>
      </w:r>
    </w:p>
    <w:p w14:paraId="385995CB" w14:textId="77777777" w:rsidR="00D15681" w:rsidRPr="00A51879" w:rsidRDefault="00D15681" w:rsidP="00D15681">
      <w:pPr>
        <w:adjustRightInd w:val="0"/>
        <w:snapToGrid w:val="0"/>
        <w:spacing w:line="280" w:lineRule="exact"/>
        <w:rPr>
          <w:rFonts w:ascii="ＭＳ Ｐ明朝" w:eastAsia="ＭＳ Ｐ明朝" w:hAnsi="ＭＳ Ｐ明朝"/>
          <w:sz w:val="20"/>
          <w:szCs w:val="20"/>
        </w:rPr>
      </w:pPr>
    </w:p>
    <w:p w14:paraId="04EEC3AF" w14:textId="121007A4" w:rsidR="00D15681" w:rsidRPr="00A51879" w:rsidRDefault="00D15681" w:rsidP="00D15681">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Pr="00A51879">
        <w:rPr>
          <w:rFonts w:ascii="ＭＳ Ｐ明朝" w:eastAsia="ＭＳ Ｐ明朝" w:hAnsi="ＭＳ Ｐ明朝"/>
          <w:sz w:val="20"/>
          <w:szCs w:val="20"/>
        </w:rPr>
        <w:t>6:</w:t>
      </w:r>
      <w:r w:rsidR="00BB3D2B" w:rsidRPr="00A51879">
        <w:rPr>
          <w:rFonts w:ascii="ＭＳ Ｐ明朝" w:eastAsia="ＭＳ Ｐ明朝" w:hAnsi="ＭＳ Ｐ明朝"/>
          <w:sz w:val="20"/>
          <w:szCs w:val="20"/>
        </w:rPr>
        <w:t>30</w:t>
      </w:r>
      <w:r w:rsidRPr="00A51879">
        <w:rPr>
          <w:rFonts w:ascii="ＭＳ Ｐ明朝" w:eastAsia="ＭＳ Ｐ明朝" w:hAnsi="ＭＳ Ｐ明朝"/>
          <w:sz w:val="20"/>
          <w:szCs w:val="20"/>
        </w:rPr>
        <w:t xml:space="preserve"> </w:t>
      </w:r>
      <w:r w:rsidRPr="00A51879">
        <w:rPr>
          <w:rFonts w:ascii="ＭＳ Ｐ明朝" w:eastAsia="ＭＳ Ｐ明朝" w:hAnsi="ＭＳ Ｐ明朝" w:hint="eastAsia"/>
          <w:sz w:val="20"/>
          <w:szCs w:val="20"/>
        </w:rPr>
        <w:t>終了</w:t>
      </w:r>
    </w:p>
    <w:p w14:paraId="5F369045" w14:textId="5FD466E2" w:rsidR="0099223D" w:rsidRPr="00A51879" w:rsidRDefault="0099223D" w:rsidP="00EC4A38">
      <w:pPr>
        <w:adjustRightInd w:val="0"/>
        <w:snapToGrid w:val="0"/>
        <w:spacing w:line="280" w:lineRule="exact"/>
        <w:rPr>
          <w:rFonts w:ascii="ＭＳ Ｐ明朝" w:eastAsia="ＭＳ Ｐ明朝" w:hAnsi="ＭＳ Ｐ明朝"/>
          <w:sz w:val="20"/>
          <w:szCs w:val="20"/>
        </w:rPr>
      </w:pPr>
    </w:p>
    <w:p w14:paraId="07A3E5C1" w14:textId="77777777" w:rsidR="003C6CA1" w:rsidRDefault="003C6CA1" w:rsidP="0099223D">
      <w:pPr>
        <w:adjustRightInd w:val="0"/>
        <w:snapToGrid w:val="0"/>
        <w:spacing w:line="280" w:lineRule="exact"/>
        <w:rPr>
          <w:rFonts w:ascii="ＭＳ Ｐ明朝" w:eastAsia="ＭＳ Ｐ明朝" w:hAnsi="ＭＳ Ｐ明朝"/>
          <w:sz w:val="20"/>
          <w:szCs w:val="20"/>
        </w:rPr>
      </w:pPr>
    </w:p>
    <w:p w14:paraId="58F29827" w14:textId="2E622EA3" w:rsidR="0099223D" w:rsidRPr="00A51879" w:rsidRDefault="0099223D" w:rsidP="0099223D">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sz w:val="20"/>
          <w:szCs w:val="20"/>
        </w:rPr>
        <w:t>B</w:t>
      </w:r>
      <w:r w:rsidRPr="00A51879">
        <w:rPr>
          <w:rFonts w:ascii="ＭＳ Ｐ明朝" w:eastAsia="ＭＳ Ｐ明朝" w:hAnsi="ＭＳ Ｐ明朝" w:hint="eastAsia"/>
          <w:sz w:val="20"/>
          <w:szCs w:val="20"/>
        </w:rPr>
        <w:t>会場 座長:</w:t>
      </w:r>
      <w:r w:rsidRPr="00A51879">
        <w:rPr>
          <w:rFonts w:ascii="ＭＳ Ｐ明朝" w:eastAsia="ＭＳ Ｐ明朝" w:hAnsi="ＭＳ Ｐ明朝"/>
          <w:sz w:val="20"/>
          <w:szCs w:val="20"/>
        </w:rPr>
        <w:t xml:space="preserve"> </w:t>
      </w:r>
      <w:r w:rsidR="00635D4E" w:rsidRPr="00A51879">
        <w:rPr>
          <w:rFonts w:ascii="ＭＳ Ｐ明朝" w:eastAsia="ＭＳ Ｐ明朝" w:hAnsi="ＭＳ Ｐ明朝" w:hint="eastAsia"/>
          <w:sz w:val="20"/>
          <w:szCs w:val="20"/>
        </w:rPr>
        <w:t>大河原恭祐</w:t>
      </w:r>
    </w:p>
    <w:p w14:paraId="18A9BBA8" w14:textId="09E91393" w:rsidR="0099223D" w:rsidRPr="00A51879" w:rsidRDefault="0099223D" w:rsidP="00EC4A38">
      <w:pPr>
        <w:adjustRightInd w:val="0"/>
        <w:snapToGrid w:val="0"/>
        <w:spacing w:line="280" w:lineRule="exact"/>
        <w:rPr>
          <w:rFonts w:ascii="ＭＳ Ｐ明朝" w:eastAsia="ＭＳ Ｐ明朝" w:hAnsi="ＭＳ Ｐ明朝"/>
          <w:sz w:val="20"/>
          <w:szCs w:val="20"/>
        </w:rPr>
      </w:pPr>
    </w:p>
    <w:p w14:paraId="05C26370" w14:textId="3A48AC37" w:rsidR="007200F9" w:rsidRPr="00A51879" w:rsidRDefault="007200F9" w:rsidP="007200F9">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Pr="00A51879">
        <w:rPr>
          <w:rFonts w:ascii="ＭＳ Ｐ明朝" w:eastAsia="ＭＳ Ｐ明朝" w:hAnsi="ＭＳ Ｐ明朝"/>
          <w:sz w:val="20"/>
          <w:szCs w:val="20"/>
        </w:rPr>
        <w:t>4:00</w:t>
      </w:r>
      <w:r w:rsidRPr="00A51879">
        <w:rPr>
          <w:rFonts w:ascii="ＭＳ Ｐ明朝" w:eastAsia="ＭＳ Ｐ明朝" w:hAnsi="ＭＳ Ｐ明朝" w:hint="eastAsia"/>
          <w:sz w:val="20"/>
          <w:szCs w:val="20"/>
        </w:rPr>
        <w:t xml:space="preserve"> 片山聖也</w:t>
      </w:r>
      <w:r w:rsidRPr="00A51879">
        <w:rPr>
          <w:rFonts w:ascii="ＭＳ Ｐ明朝" w:eastAsia="ＭＳ Ｐ明朝" w:hAnsi="ＭＳ Ｐ明朝"/>
          <w:sz w:val="20"/>
          <w:szCs w:val="20"/>
        </w:rPr>
        <w:t>(</w:t>
      </w:r>
      <w:r w:rsidRPr="00A51879">
        <w:rPr>
          <w:rFonts w:ascii="ＭＳ Ｐ明朝" w:eastAsia="ＭＳ Ｐ明朝" w:hAnsi="ＭＳ Ｐ明朝" w:hint="eastAsia"/>
          <w:sz w:val="20"/>
          <w:szCs w:val="20"/>
        </w:rPr>
        <w:t>金沢大学大学院　自然科学研究科)</w:t>
      </w:r>
    </w:p>
    <w:p w14:paraId="0D6D75DD" w14:textId="5C0FDF30" w:rsidR="007200F9" w:rsidRPr="00A51879" w:rsidRDefault="007200F9" w:rsidP="007200F9">
      <w:pPr>
        <w:adjustRightInd w:val="0"/>
        <w:snapToGrid w:val="0"/>
        <w:spacing w:line="280" w:lineRule="exact"/>
        <w:ind w:firstLineChars="100" w:firstLine="200"/>
        <w:rPr>
          <w:rFonts w:ascii="ＭＳ Ｐ明朝" w:eastAsia="ＭＳ Ｐ明朝" w:hAnsi="ＭＳ Ｐ明朝"/>
          <w:sz w:val="20"/>
          <w:szCs w:val="20"/>
        </w:rPr>
      </w:pPr>
      <w:r w:rsidRPr="00A51879">
        <w:rPr>
          <w:rFonts w:ascii="ＭＳ Ｐ明朝" w:eastAsia="ＭＳ Ｐ明朝" w:hAnsi="ＭＳ Ｐ明朝"/>
          <w:sz w:val="20"/>
          <w:szCs w:val="20"/>
        </w:rPr>
        <w:t xml:space="preserve">B1  </w:t>
      </w:r>
      <w:r w:rsidRPr="00A51879">
        <w:rPr>
          <w:rFonts w:ascii="ＭＳ Ｐ明朝" w:eastAsia="ＭＳ Ｐ明朝" w:hAnsi="ＭＳ Ｐ明朝" w:hint="eastAsia"/>
          <w:sz w:val="20"/>
          <w:szCs w:val="20"/>
        </w:rPr>
        <w:t>ヤドリウメマツア</w:t>
      </w:r>
      <w:r w:rsidR="0080613A">
        <w:rPr>
          <w:rFonts w:ascii="ＭＳ Ｐ明朝" w:eastAsia="ＭＳ Ｐ明朝" w:hAnsi="ＭＳ Ｐ明朝" w:hint="eastAsia"/>
          <w:sz w:val="20"/>
          <w:szCs w:val="20"/>
        </w:rPr>
        <w:t>リ</w:t>
      </w:r>
      <w:proofErr w:type="spellStart"/>
      <w:r w:rsidRPr="00A51879">
        <w:rPr>
          <w:rFonts w:ascii="ＭＳ Ｐ明朝" w:eastAsia="ＭＳ Ｐ明朝" w:hAnsi="ＭＳ Ｐ明朝"/>
          <w:i/>
          <w:iCs/>
          <w:sz w:val="20"/>
          <w:szCs w:val="20"/>
        </w:rPr>
        <w:t>Vollenhovia</w:t>
      </w:r>
      <w:proofErr w:type="spellEnd"/>
      <w:r w:rsidRPr="00A51879">
        <w:rPr>
          <w:rFonts w:ascii="ＭＳ Ｐ明朝" w:eastAsia="ＭＳ Ｐ明朝" w:hAnsi="ＭＳ Ｐ明朝"/>
          <w:i/>
          <w:iCs/>
          <w:sz w:val="20"/>
          <w:szCs w:val="20"/>
        </w:rPr>
        <w:t xml:space="preserve"> </w:t>
      </w:r>
      <w:proofErr w:type="spellStart"/>
      <w:r w:rsidRPr="00A51879">
        <w:rPr>
          <w:rFonts w:ascii="ＭＳ Ｐ明朝" w:eastAsia="ＭＳ Ｐ明朝" w:hAnsi="ＭＳ Ｐ明朝"/>
          <w:i/>
          <w:iCs/>
          <w:sz w:val="20"/>
          <w:szCs w:val="20"/>
        </w:rPr>
        <w:t>nipponica</w:t>
      </w:r>
      <w:proofErr w:type="spellEnd"/>
      <w:r w:rsidRPr="00A51879">
        <w:rPr>
          <w:rFonts w:ascii="ＭＳ Ｐ明朝" w:eastAsia="ＭＳ Ｐ明朝" w:hAnsi="ＭＳ Ｐ明朝"/>
          <w:sz w:val="20"/>
          <w:szCs w:val="20"/>
        </w:rPr>
        <w:t>の交尾戦略 ―特に雄の交尾行動について―</w:t>
      </w:r>
    </w:p>
    <w:p w14:paraId="3B4F5F46" w14:textId="77777777" w:rsidR="007200F9" w:rsidRPr="00A51879" w:rsidRDefault="007200F9" w:rsidP="007200F9">
      <w:pPr>
        <w:adjustRightInd w:val="0"/>
        <w:snapToGrid w:val="0"/>
        <w:spacing w:line="280" w:lineRule="exact"/>
        <w:rPr>
          <w:rFonts w:ascii="ＭＳ Ｐ明朝" w:eastAsia="ＭＳ Ｐ明朝" w:hAnsi="ＭＳ Ｐ明朝"/>
          <w:sz w:val="20"/>
          <w:szCs w:val="20"/>
        </w:rPr>
      </w:pPr>
    </w:p>
    <w:p w14:paraId="6F06DEE9" w14:textId="35218538" w:rsidR="007200F9" w:rsidRPr="00A51879" w:rsidRDefault="007200F9" w:rsidP="007200F9">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Pr="00A51879">
        <w:rPr>
          <w:rFonts w:ascii="ＭＳ Ｐ明朝" w:eastAsia="ＭＳ Ｐ明朝" w:hAnsi="ＭＳ Ｐ明朝"/>
          <w:sz w:val="20"/>
          <w:szCs w:val="20"/>
        </w:rPr>
        <w:t>4:15</w:t>
      </w:r>
      <w:r w:rsidRPr="00A51879">
        <w:rPr>
          <w:rFonts w:ascii="ＭＳ Ｐ明朝" w:eastAsia="ＭＳ Ｐ明朝" w:hAnsi="ＭＳ Ｐ明朝" w:hint="eastAsia"/>
          <w:sz w:val="20"/>
          <w:szCs w:val="20"/>
        </w:rPr>
        <w:t xml:space="preserve"> 峯村</w:t>
      </w:r>
      <w:r w:rsidRPr="00A51879">
        <w:rPr>
          <w:rFonts w:ascii="ＭＳ Ｐ明朝" w:eastAsia="ＭＳ Ｐ明朝" w:hAnsi="ＭＳ Ｐ明朝"/>
          <w:sz w:val="20"/>
          <w:szCs w:val="20"/>
        </w:rPr>
        <w:t>友都</w:t>
      </w:r>
      <w:r w:rsidRPr="00A51879">
        <w:rPr>
          <w:rFonts w:ascii="ＭＳ Ｐ明朝" w:eastAsia="ＭＳ Ｐ明朝" w:hAnsi="ＭＳ Ｐ明朝" w:hint="eastAsia"/>
          <w:sz w:val="20"/>
          <w:szCs w:val="20"/>
        </w:rPr>
        <w:t>（富山大学大学院</w:t>
      </w:r>
      <w:r w:rsidRPr="00A51879">
        <w:rPr>
          <w:rFonts w:ascii="ＭＳ Ｐ明朝" w:eastAsia="ＭＳ Ｐ明朝" w:hAnsi="ＭＳ Ｐ明朝"/>
          <w:sz w:val="20"/>
          <w:szCs w:val="20"/>
        </w:rPr>
        <w:t xml:space="preserve"> 理工学教育部</w:t>
      </w:r>
      <w:r w:rsidRPr="00A51879">
        <w:rPr>
          <w:rFonts w:ascii="ＭＳ Ｐ明朝" w:eastAsia="ＭＳ Ｐ明朝" w:hAnsi="ＭＳ Ｐ明朝" w:hint="eastAsia"/>
          <w:sz w:val="20"/>
          <w:szCs w:val="20"/>
        </w:rPr>
        <w:t>)</w:t>
      </w:r>
    </w:p>
    <w:p w14:paraId="75A292B8" w14:textId="3B0050AE" w:rsidR="007200F9" w:rsidRPr="00A51879" w:rsidRDefault="007200F9" w:rsidP="007200F9">
      <w:pPr>
        <w:adjustRightInd w:val="0"/>
        <w:snapToGrid w:val="0"/>
        <w:spacing w:line="280" w:lineRule="exact"/>
        <w:ind w:firstLineChars="100" w:firstLine="200"/>
        <w:rPr>
          <w:rFonts w:ascii="ＭＳ Ｐ明朝" w:eastAsia="ＭＳ Ｐ明朝" w:hAnsi="ＭＳ Ｐ明朝"/>
          <w:sz w:val="20"/>
          <w:szCs w:val="20"/>
        </w:rPr>
      </w:pPr>
      <w:r w:rsidRPr="00A51879">
        <w:rPr>
          <w:rFonts w:ascii="ＭＳ Ｐ明朝" w:eastAsia="ＭＳ Ｐ明朝" w:hAnsi="ＭＳ Ｐ明朝"/>
          <w:sz w:val="20"/>
          <w:szCs w:val="20"/>
        </w:rPr>
        <w:t xml:space="preserve">B2  </w:t>
      </w:r>
      <w:r w:rsidRPr="00A51879">
        <w:rPr>
          <w:rFonts w:ascii="ＭＳ Ｐ明朝" w:eastAsia="ＭＳ Ｐ明朝" w:hAnsi="ＭＳ Ｐ明朝" w:hint="eastAsia"/>
          <w:sz w:val="20"/>
          <w:szCs w:val="20"/>
        </w:rPr>
        <w:t>高山帯の積雪表面に見られる節足動物群集の季節変化</w:t>
      </w:r>
      <w:r w:rsidRPr="00A51879">
        <w:rPr>
          <w:rFonts w:ascii="ＭＳ Ｐ明朝" w:eastAsia="ＭＳ Ｐ明朝" w:hAnsi="ＭＳ Ｐ明朝"/>
          <w:sz w:val="20"/>
          <w:szCs w:val="20"/>
        </w:rPr>
        <w:t xml:space="preserve"> </w:t>
      </w:r>
      <w:proofErr w:type="gramStart"/>
      <w:r w:rsidRPr="00A51879">
        <w:rPr>
          <w:rFonts w:ascii="ＭＳ Ｐ明朝" w:eastAsia="ＭＳ Ｐ明朝" w:hAnsi="ＭＳ Ｐ明朝"/>
          <w:sz w:val="20"/>
          <w:szCs w:val="20"/>
        </w:rPr>
        <w:t>ー</w:t>
      </w:r>
      <w:proofErr w:type="gramEnd"/>
      <w:r w:rsidRPr="00A51879">
        <w:rPr>
          <w:rFonts w:ascii="ＭＳ Ｐ明朝" w:eastAsia="ＭＳ Ｐ明朝" w:hAnsi="ＭＳ Ｐ明朝"/>
          <w:sz w:val="20"/>
          <w:szCs w:val="20"/>
        </w:rPr>
        <w:t>富山県立山における事例</w:t>
      </w:r>
      <w:proofErr w:type="gramStart"/>
      <w:r w:rsidRPr="00A51879">
        <w:rPr>
          <w:rFonts w:ascii="ＭＳ Ｐ明朝" w:eastAsia="ＭＳ Ｐ明朝" w:hAnsi="ＭＳ Ｐ明朝"/>
          <w:sz w:val="20"/>
          <w:szCs w:val="20"/>
        </w:rPr>
        <w:t>ー</w:t>
      </w:r>
      <w:proofErr w:type="gramEnd"/>
    </w:p>
    <w:p w14:paraId="78E38345" w14:textId="77777777" w:rsidR="007200F9" w:rsidRPr="00A51879" w:rsidRDefault="007200F9" w:rsidP="007200F9">
      <w:pPr>
        <w:adjustRightInd w:val="0"/>
        <w:snapToGrid w:val="0"/>
        <w:spacing w:line="280" w:lineRule="exact"/>
        <w:rPr>
          <w:rFonts w:ascii="ＭＳ Ｐ明朝" w:eastAsia="ＭＳ Ｐ明朝" w:hAnsi="ＭＳ Ｐ明朝"/>
          <w:sz w:val="20"/>
          <w:szCs w:val="20"/>
        </w:rPr>
      </w:pPr>
    </w:p>
    <w:p w14:paraId="4B2FD398" w14:textId="354932C2" w:rsidR="007200F9" w:rsidRPr="00A51879" w:rsidRDefault="007200F9" w:rsidP="007200F9">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Pr="00A51879">
        <w:rPr>
          <w:rFonts w:ascii="ＭＳ Ｐ明朝" w:eastAsia="ＭＳ Ｐ明朝" w:hAnsi="ＭＳ Ｐ明朝"/>
          <w:sz w:val="20"/>
          <w:szCs w:val="20"/>
        </w:rPr>
        <w:t>4:30</w:t>
      </w:r>
      <w:r w:rsidRPr="00A51879">
        <w:rPr>
          <w:rFonts w:ascii="ＭＳ Ｐ明朝" w:eastAsia="ＭＳ Ｐ明朝" w:hAnsi="ＭＳ Ｐ明朝" w:hint="eastAsia"/>
          <w:sz w:val="20"/>
          <w:szCs w:val="20"/>
        </w:rPr>
        <w:t xml:space="preserve"> 中神悠雅（金沢大学大学院　自然科学研究科）</w:t>
      </w:r>
    </w:p>
    <w:p w14:paraId="04D54CDB" w14:textId="109C15C0" w:rsidR="007200F9" w:rsidRPr="00A51879" w:rsidRDefault="007200F9" w:rsidP="007200F9">
      <w:pPr>
        <w:adjustRightInd w:val="0"/>
        <w:snapToGrid w:val="0"/>
        <w:spacing w:line="280" w:lineRule="exact"/>
        <w:ind w:firstLineChars="100" w:firstLine="200"/>
        <w:rPr>
          <w:rFonts w:ascii="ＭＳ Ｐ明朝" w:eastAsia="ＭＳ Ｐ明朝" w:hAnsi="ＭＳ Ｐ明朝"/>
          <w:sz w:val="20"/>
          <w:szCs w:val="20"/>
        </w:rPr>
      </w:pPr>
      <w:r w:rsidRPr="00A51879">
        <w:rPr>
          <w:rFonts w:ascii="ＭＳ Ｐ明朝" w:eastAsia="ＭＳ Ｐ明朝" w:hAnsi="ＭＳ Ｐ明朝"/>
          <w:sz w:val="20"/>
          <w:szCs w:val="20"/>
        </w:rPr>
        <w:t xml:space="preserve">B3  </w:t>
      </w:r>
      <w:r w:rsidR="00BB3D2B" w:rsidRPr="00A51879">
        <w:rPr>
          <w:rFonts w:ascii="ＭＳ Ｐ明朝" w:eastAsia="ＭＳ Ｐ明朝" w:hAnsi="ＭＳ Ｐ明朝" w:hint="eastAsia"/>
          <w:sz w:val="20"/>
          <w:szCs w:val="20"/>
        </w:rPr>
        <w:t>廃菌床に混入する双翅目昆虫の多様性調査</w:t>
      </w:r>
    </w:p>
    <w:p w14:paraId="05F230D9" w14:textId="77777777" w:rsidR="007200F9" w:rsidRPr="00A51879" w:rsidRDefault="007200F9" w:rsidP="007200F9">
      <w:pPr>
        <w:adjustRightInd w:val="0"/>
        <w:snapToGrid w:val="0"/>
        <w:spacing w:line="280" w:lineRule="exact"/>
        <w:rPr>
          <w:rFonts w:ascii="ＭＳ Ｐ明朝" w:eastAsia="ＭＳ Ｐ明朝" w:hAnsi="ＭＳ Ｐ明朝"/>
          <w:sz w:val="20"/>
          <w:szCs w:val="20"/>
        </w:rPr>
      </w:pPr>
    </w:p>
    <w:p w14:paraId="3748ACA8" w14:textId="00E5B948" w:rsidR="007200F9" w:rsidRPr="00A51879" w:rsidRDefault="007200F9" w:rsidP="007200F9">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Pr="00A51879">
        <w:rPr>
          <w:rFonts w:ascii="ＭＳ Ｐ明朝" w:eastAsia="ＭＳ Ｐ明朝" w:hAnsi="ＭＳ Ｐ明朝"/>
          <w:sz w:val="20"/>
          <w:szCs w:val="20"/>
        </w:rPr>
        <w:t>4:45</w:t>
      </w:r>
      <w:r w:rsidRPr="00A51879">
        <w:rPr>
          <w:rFonts w:ascii="ＭＳ Ｐ明朝" w:eastAsia="ＭＳ Ｐ明朝" w:hAnsi="ＭＳ Ｐ明朝" w:hint="eastAsia"/>
          <w:sz w:val="20"/>
          <w:szCs w:val="20"/>
        </w:rPr>
        <w:t xml:space="preserve"> 金子さやか（富山大学大学院</w:t>
      </w:r>
      <w:r w:rsidRPr="00A51879">
        <w:rPr>
          <w:rFonts w:ascii="ＭＳ Ｐ明朝" w:eastAsia="ＭＳ Ｐ明朝" w:hAnsi="ＭＳ Ｐ明朝"/>
          <w:sz w:val="20"/>
          <w:szCs w:val="20"/>
        </w:rPr>
        <w:t xml:space="preserve"> 理工学教育部</w:t>
      </w:r>
      <w:r w:rsidRPr="00A51879">
        <w:rPr>
          <w:rFonts w:ascii="ＭＳ Ｐ明朝" w:eastAsia="ＭＳ Ｐ明朝" w:hAnsi="ＭＳ Ｐ明朝" w:hint="eastAsia"/>
          <w:sz w:val="20"/>
          <w:szCs w:val="20"/>
        </w:rPr>
        <w:t>）</w:t>
      </w:r>
    </w:p>
    <w:p w14:paraId="7A1468DE" w14:textId="0FC6B21E" w:rsidR="007200F9" w:rsidRPr="00A51879" w:rsidRDefault="007200F9" w:rsidP="007200F9">
      <w:pPr>
        <w:adjustRightInd w:val="0"/>
        <w:snapToGrid w:val="0"/>
        <w:spacing w:line="280" w:lineRule="exact"/>
        <w:ind w:firstLineChars="100" w:firstLine="200"/>
        <w:rPr>
          <w:rFonts w:ascii="ＭＳ Ｐ明朝" w:eastAsia="ＭＳ Ｐ明朝" w:hAnsi="ＭＳ Ｐ明朝"/>
          <w:sz w:val="20"/>
          <w:szCs w:val="20"/>
        </w:rPr>
      </w:pPr>
      <w:r w:rsidRPr="00A51879">
        <w:rPr>
          <w:rFonts w:ascii="ＭＳ Ｐ明朝" w:eastAsia="ＭＳ Ｐ明朝" w:hAnsi="ＭＳ Ｐ明朝"/>
          <w:sz w:val="20"/>
          <w:szCs w:val="20"/>
        </w:rPr>
        <w:t xml:space="preserve">B4  </w:t>
      </w:r>
      <w:r w:rsidRPr="00A51879">
        <w:rPr>
          <w:rFonts w:ascii="ＭＳ Ｐ明朝" w:eastAsia="ＭＳ Ｐ明朝" w:hAnsi="ＭＳ Ｐ明朝" w:hint="eastAsia"/>
          <w:sz w:val="20"/>
          <w:szCs w:val="20"/>
        </w:rPr>
        <w:t>火山ガスがリター分解に及ぼす影響</w:t>
      </w:r>
      <w:r w:rsidR="0080613A">
        <w:rPr>
          <w:rFonts w:ascii="ＭＳ Ｐ明朝" w:eastAsia="ＭＳ Ｐ明朝" w:hAnsi="ＭＳ Ｐ明朝" w:hint="eastAsia"/>
          <w:sz w:val="20"/>
          <w:szCs w:val="20"/>
        </w:rPr>
        <w:t xml:space="preserve">　</w:t>
      </w:r>
      <w:proofErr w:type="gramStart"/>
      <w:r w:rsidRPr="00A51879">
        <w:rPr>
          <w:rFonts w:ascii="ＭＳ Ｐ明朝" w:eastAsia="ＭＳ Ｐ明朝" w:hAnsi="ＭＳ Ｐ明朝" w:hint="eastAsia"/>
          <w:sz w:val="20"/>
          <w:szCs w:val="20"/>
        </w:rPr>
        <w:t>ー</w:t>
      </w:r>
      <w:proofErr w:type="gramEnd"/>
      <w:r w:rsidRPr="00A51879">
        <w:rPr>
          <w:rFonts w:ascii="ＭＳ Ｐ明朝" w:eastAsia="ＭＳ Ｐ明朝" w:hAnsi="ＭＳ Ｐ明朝" w:hint="eastAsia"/>
          <w:sz w:val="20"/>
          <w:szCs w:val="20"/>
        </w:rPr>
        <w:t>立山高山帯における</w:t>
      </w:r>
      <w:r w:rsidRPr="00A51879">
        <w:rPr>
          <w:rFonts w:ascii="ＭＳ Ｐ明朝" w:eastAsia="ＭＳ Ｐ明朝" w:hAnsi="ＭＳ Ｐ明朝"/>
          <w:sz w:val="20"/>
          <w:szCs w:val="20"/>
        </w:rPr>
        <w:t>TBI法を用いた評価</w:t>
      </w:r>
      <w:proofErr w:type="gramStart"/>
      <w:r w:rsidRPr="00A51879">
        <w:rPr>
          <w:rFonts w:ascii="ＭＳ Ｐ明朝" w:eastAsia="ＭＳ Ｐ明朝" w:hAnsi="ＭＳ Ｐ明朝"/>
          <w:sz w:val="20"/>
          <w:szCs w:val="20"/>
        </w:rPr>
        <w:t>ー</w:t>
      </w:r>
      <w:proofErr w:type="gramEnd"/>
    </w:p>
    <w:p w14:paraId="7C08038E" w14:textId="77777777" w:rsidR="007200F9" w:rsidRPr="00A51879" w:rsidRDefault="007200F9" w:rsidP="007200F9">
      <w:pPr>
        <w:adjustRightInd w:val="0"/>
        <w:snapToGrid w:val="0"/>
        <w:spacing w:line="280" w:lineRule="exact"/>
        <w:ind w:firstLineChars="100" w:firstLine="200"/>
        <w:rPr>
          <w:rFonts w:ascii="ＭＳ Ｐ明朝" w:eastAsia="ＭＳ Ｐ明朝" w:hAnsi="ＭＳ Ｐ明朝"/>
          <w:sz w:val="20"/>
          <w:szCs w:val="20"/>
        </w:rPr>
      </w:pPr>
    </w:p>
    <w:p w14:paraId="5A7D68FA" w14:textId="696161CB" w:rsidR="007200F9" w:rsidRPr="00A51879" w:rsidRDefault="007200F9" w:rsidP="007200F9">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Pr="00A51879">
        <w:rPr>
          <w:rFonts w:ascii="ＭＳ Ｐ明朝" w:eastAsia="ＭＳ Ｐ明朝" w:hAnsi="ＭＳ Ｐ明朝"/>
          <w:sz w:val="20"/>
          <w:szCs w:val="20"/>
        </w:rPr>
        <w:t xml:space="preserve">5:00 </w:t>
      </w:r>
      <w:r w:rsidRPr="00A51879">
        <w:rPr>
          <w:rFonts w:ascii="ＭＳ Ｐ明朝" w:eastAsia="ＭＳ Ｐ明朝" w:hAnsi="ＭＳ Ｐ明朝" w:hint="eastAsia"/>
          <w:sz w:val="20"/>
          <w:szCs w:val="20"/>
        </w:rPr>
        <w:t>碓井瑞菜（金沢大学大学院　自然科学研究科）</w:t>
      </w:r>
    </w:p>
    <w:p w14:paraId="18312B8B" w14:textId="54ABD495" w:rsidR="007200F9" w:rsidRPr="00A51879" w:rsidRDefault="007200F9" w:rsidP="00BB3D2B">
      <w:pPr>
        <w:adjustRightInd w:val="0"/>
        <w:snapToGrid w:val="0"/>
        <w:spacing w:line="280" w:lineRule="exact"/>
        <w:ind w:firstLineChars="100" w:firstLine="200"/>
        <w:rPr>
          <w:rFonts w:ascii="ＭＳ Ｐ明朝" w:eastAsia="ＭＳ Ｐ明朝" w:hAnsi="ＭＳ Ｐ明朝"/>
          <w:sz w:val="20"/>
          <w:szCs w:val="20"/>
        </w:rPr>
      </w:pPr>
      <w:r w:rsidRPr="00A51879">
        <w:rPr>
          <w:rFonts w:ascii="ＭＳ Ｐ明朝" w:eastAsia="ＭＳ Ｐ明朝" w:hAnsi="ＭＳ Ｐ明朝"/>
          <w:sz w:val="20"/>
          <w:szCs w:val="20"/>
        </w:rPr>
        <w:t>B5</w:t>
      </w:r>
      <w:r w:rsidRPr="00A51879">
        <w:rPr>
          <w:rFonts w:ascii="ＭＳ Ｐ明朝" w:eastAsia="ＭＳ Ｐ明朝" w:hAnsi="ＭＳ Ｐ明朝" w:hint="eastAsia"/>
          <w:sz w:val="20"/>
          <w:szCs w:val="20"/>
        </w:rPr>
        <w:t xml:space="preserve">　</w:t>
      </w:r>
      <w:r w:rsidR="00BB3D2B" w:rsidRPr="00A51879">
        <w:rPr>
          <w:rFonts w:ascii="ＭＳ Ｐ明朝" w:eastAsia="ＭＳ Ｐ明朝" w:hAnsi="ＭＳ Ｐ明朝" w:hint="eastAsia"/>
          <w:sz w:val="20"/>
          <w:szCs w:val="20"/>
        </w:rPr>
        <w:t>ヒトスジシマカとその</w:t>
      </w:r>
      <w:r w:rsidR="00BB3D2B" w:rsidRPr="00A51879">
        <w:rPr>
          <w:rFonts w:ascii="ＭＳ Ｐ明朝" w:eastAsia="ＭＳ Ｐ明朝" w:hAnsi="ＭＳ Ｐ明朝"/>
          <w:sz w:val="20"/>
          <w:szCs w:val="20"/>
        </w:rPr>
        <w:t>近縁種ヤマダシマカの生殖干渉の研究</w:t>
      </w:r>
    </w:p>
    <w:p w14:paraId="31603C7A" w14:textId="77777777" w:rsidR="007200F9" w:rsidRPr="0080613A" w:rsidRDefault="007200F9" w:rsidP="007200F9">
      <w:pPr>
        <w:adjustRightInd w:val="0"/>
        <w:snapToGrid w:val="0"/>
        <w:spacing w:line="280" w:lineRule="exact"/>
        <w:ind w:firstLineChars="100" w:firstLine="200"/>
        <w:rPr>
          <w:rFonts w:ascii="ＭＳ Ｐ明朝" w:eastAsia="ＭＳ Ｐ明朝" w:hAnsi="ＭＳ Ｐ明朝"/>
          <w:sz w:val="20"/>
          <w:szCs w:val="20"/>
        </w:rPr>
      </w:pPr>
    </w:p>
    <w:p w14:paraId="53FCEB03" w14:textId="77777777" w:rsidR="007200F9" w:rsidRPr="00A51879" w:rsidRDefault="007200F9" w:rsidP="007200F9">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sz w:val="20"/>
          <w:szCs w:val="20"/>
        </w:rPr>
        <w:t xml:space="preserve">15:15-15:30: </w:t>
      </w:r>
      <w:r w:rsidRPr="00A51879">
        <w:rPr>
          <w:rFonts w:ascii="ＭＳ Ｐ明朝" w:eastAsia="ＭＳ Ｐ明朝" w:hAnsi="ＭＳ Ｐ明朝" w:hint="eastAsia"/>
          <w:sz w:val="20"/>
          <w:szCs w:val="20"/>
        </w:rPr>
        <w:t>休憩</w:t>
      </w:r>
    </w:p>
    <w:p w14:paraId="28D0B200" w14:textId="77777777" w:rsidR="007200F9" w:rsidRPr="00A51879" w:rsidRDefault="007200F9" w:rsidP="007200F9">
      <w:pPr>
        <w:adjustRightInd w:val="0"/>
        <w:snapToGrid w:val="0"/>
        <w:spacing w:line="280" w:lineRule="exact"/>
        <w:rPr>
          <w:rFonts w:ascii="ＭＳ Ｐ明朝" w:eastAsia="ＭＳ Ｐ明朝" w:hAnsi="ＭＳ Ｐ明朝"/>
          <w:sz w:val="20"/>
          <w:szCs w:val="20"/>
        </w:rPr>
      </w:pPr>
    </w:p>
    <w:p w14:paraId="694970A8" w14:textId="00B60833" w:rsidR="007200F9" w:rsidRPr="00A51879" w:rsidRDefault="007200F9" w:rsidP="007200F9">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Pr="00A51879">
        <w:rPr>
          <w:rFonts w:ascii="ＭＳ Ｐ明朝" w:eastAsia="ＭＳ Ｐ明朝" w:hAnsi="ＭＳ Ｐ明朝"/>
          <w:sz w:val="20"/>
          <w:szCs w:val="20"/>
        </w:rPr>
        <w:t xml:space="preserve">5:30 </w:t>
      </w:r>
      <w:r w:rsidRPr="00A51879">
        <w:rPr>
          <w:rFonts w:ascii="ＭＳ Ｐ明朝" w:eastAsia="ＭＳ Ｐ明朝" w:hAnsi="ＭＳ Ｐ明朝" w:hint="eastAsia"/>
          <w:sz w:val="20"/>
          <w:szCs w:val="20"/>
        </w:rPr>
        <w:t>八伏克憲（金沢大学大学院　自然科学研究科）</w:t>
      </w:r>
    </w:p>
    <w:p w14:paraId="4173C1E3" w14:textId="061DE304" w:rsidR="007200F9" w:rsidRPr="00A51879" w:rsidRDefault="007200F9" w:rsidP="007200F9">
      <w:pPr>
        <w:adjustRightInd w:val="0"/>
        <w:snapToGrid w:val="0"/>
        <w:spacing w:line="280" w:lineRule="exact"/>
        <w:ind w:firstLineChars="100" w:firstLine="200"/>
        <w:rPr>
          <w:rFonts w:ascii="ＭＳ Ｐ明朝" w:eastAsia="ＭＳ Ｐ明朝" w:hAnsi="ＭＳ Ｐ明朝"/>
          <w:sz w:val="20"/>
          <w:szCs w:val="20"/>
        </w:rPr>
      </w:pPr>
      <w:r w:rsidRPr="00A51879">
        <w:rPr>
          <w:rFonts w:ascii="ＭＳ Ｐ明朝" w:eastAsia="ＭＳ Ｐ明朝" w:hAnsi="ＭＳ Ｐ明朝"/>
          <w:sz w:val="20"/>
          <w:szCs w:val="20"/>
        </w:rPr>
        <w:t>B6</w:t>
      </w:r>
      <w:r w:rsidRPr="00A51879">
        <w:rPr>
          <w:rFonts w:ascii="ＭＳ Ｐ明朝" w:eastAsia="ＭＳ Ｐ明朝" w:hAnsi="ＭＳ Ｐ明朝" w:hint="eastAsia"/>
          <w:sz w:val="20"/>
          <w:szCs w:val="20"/>
        </w:rPr>
        <w:t xml:space="preserve">　ツバメの繁殖行動における都市環境依存の要因に関する研究</w:t>
      </w:r>
    </w:p>
    <w:p w14:paraId="10E1E7AD" w14:textId="48A6B672" w:rsidR="007200F9" w:rsidRPr="00A51879" w:rsidRDefault="007200F9" w:rsidP="007200F9">
      <w:pPr>
        <w:adjustRightInd w:val="0"/>
        <w:snapToGrid w:val="0"/>
        <w:spacing w:line="280" w:lineRule="exact"/>
        <w:rPr>
          <w:rFonts w:ascii="ＭＳ Ｐ明朝" w:eastAsia="ＭＳ Ｐ明朝" w:hAnsi="ＭＳ Ｐ明朝"/>
          <w:sz w:val="20"/>
          <w:szCs w:val="20"/>
        </w:rPr>
      </w:pPr>
    </w:p>
    <w:p w14:paraId="0FCF16DE" w14:textId="77777777" w:rsidR="00BB3D2B" w:rsidRPr="00A51879" w:rsidRDefault="00BB3D2B" w:rsidP="00BB3D2B">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Pr="00A51879">
        <w:rPr>
          <w:rFonts w:ascii="ＭＳ Ｐ明朝" w:eastAsia="ＭＳ Ｐ明朝" w:hAnsi="ＭＳ Ｐ明朝"/>
          <w:sz w:val="20"/>
          <w:szCs w:val="20"/>
        </w:rPr>
        <w:t xml:space="preserve">5:45 </w:t>
      </w:r>
      <w:r w:rsidRPr="00A51879">
        <w:rPr>
          <w:rFonts w:ascii="ＭＳ Ｐ明朝" w:eastAsia="ＭＳ Ｐ明朝" w:hAnsi="ＭＳ Ｐ明朝" w:hint="eastAsia"/>
          <w:sz w:val="20"/>
          <w:szCs w:val="20"/>
        </w:rPr>
        <w:t>田畑望実（名古屋大学</w:t>
      </w:r>
      <w:r w:rsidRPr="00A51879">
        <w:rPr>
          <w:rFonts w:ascii="ＭＳ Ｐ明朝" w:eastAsia="ＭＳ Ｐ明朝" w:hAnsi="ＭＳ Ｐ明朝"/>
          <w:sz w:val="20"/>
          <w:szCs w:val="20"/>
        </w:rPr>
        <w:t>大学院 生命農学研究科</w:t>
      </w:r>
      <w:r w:rsidRPr="00A51879">
        <w:rPr>
          <w:rFonts w:ascii="ＭＳ Ｐ明朝" w:eastAsia="ＭＳ Ｐ明朝" w:hAnsi="ＭＳ Ｐ明朝" w:hint="eastAsia"/>
          <w:sz w:val="20"/>
          <w:szCs w:val="20"/>
        </w:rPr>
        <w:t>）</w:t>
      </w:r>
    </w:p>
    <w:p w14:paraId="16AD0DBB" w14:textId="4AD0624D" w:rsidR="00BB3D2B" w:rsidRPr="00A51879" w:rsidRDefault="00B90411" w:rsidP="00BB3D2B">
      <w:pPr>
        <w:adjustRightInd w:val="0"/>
        <w:snapToGrid w:val="0"/>
        <w:spacing w:line="280" w:lineRule="exact"/>
        <w:ind w:firstLineChars="100" w:firstLine="200"/>
        <w:rPr>
          <w:rFonts w:ascii="ＭＳ Ｐ明朝" w:eastAsia="ＭＳ Ｐ明朝" w:hAnsi="ＭＳ Ｐ明朝"/>
          <w:sz w:val="20"/>
          <w:szCs w:val="20"/>
        </w:rPr>
      </w:pPr>
      <w:r>
        <w:rPr>
          <w:rFonts w:ascii="ＭＳ Ｐ明朝" w:eastAsia="ＭＳ Ｐ明朝" w:hAnsi="ＭＳ Ｐ明朝"/>
          <w:sz w:val="20"/>
          <w:szCs w:val="20"/>
        </w:rPr>
        <w:t>B7</w:t>
      </w:r>
      <w:r w:rsidR="00BB3D2B" w:rsidRPr="00A51879">
        <w:rPr>
          <w:rFonts w:ascii="ＭＳ Ｐ明朝" w:eastAsia="ＭＳ Ｐ明朝" w:hAnsi="ＭＳ Ｐ明朝" w:hint="eastAsia"/>
          <w:sz w:val="20"/>
          <w:szCs w:val="20"/>
        </w:rPr>
        <w:t xml:space="preserve">　キツツキ類の音声と採餌痕から生息種の日周行動と枯死木選好性を探る</w:t>
      </w:r>
    </w:p>
    <w:p w14:paraId="166193AD" w14:textId="07F47290" w:rsidR="00BB3D2B" w:rsidRPr="00A51879" w:rsidRDefault="00BB3D2B" w:rsidP="00BB3D2B">
      <w:pPr>
        <w:adjustRightInd w:val="0"/>
        <w:snapToGrid w:val="0"/>
        <w:spacing w:line="280" w:lineRule="exact"/>
        <w:rPr>
          <w:rFonts w:ascii="ＭＳ Ｐ明朝" w:eastAsia="ＭＳ Ｐ明朝" w:hAnsi="ＭＳ Ｐ明朝"/>
          <w:sz w:val="20"/>
          <w:szCs w:val="20"/>
        </w:rPr>
      </w:pPr>
    </w:p>
    <w:p w14:paraId="458192E4" w14:textId="225E04CF" w:rsidR="007200F9" w:rsidRPr="00A51879" w:rsidRDefault="007200F9" w:rsidP="007200F9">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00BB3D2B" w:rsidRPr="00A51879">
        <w:rPr>
          <w:rFonts w:ascii="ＭＳ Ｐ明朝" w:eastAsia="ＭＳ Ｐ明朝" w:hAnsi="ＭＳ Ｐ明朝"/>
          <w:sz w:val="20"/>
          <w:szCs w:val="20"/>
        </w:rPr>
        <w:t>6</w:t>
      </w:r>
      <w:r w:rsidRPr="00A51879">
        <w:rPr>
          <w:rFonts w:ascii="ＭＳ Ｐ明朝" w:eastAsia="ＭＳ Ｐ明朝" w:hAnsi="ＭＳ Ｐ明朝"/>
          <w:sz w:val="20"/>
          <w:szCs w:val="20"/>
        </w:rPr>
        <w:t>:</w:t>
      </w:r>
      <w:r w:rsidR="00BB3D2B" w:rsidRPr="00A51879">
        <w:rPr>
          <w:rFonts w:ascii="ＭＳ Ｐ明朝" w:eastAsia="ＭＳ Ｐ明朝" w:hAnsi="ＭＳ Ｐ明朝"/>
          <w:sz w:val="20"/>
          <w:szCs w:val="20"/>
        </w:rPr>
        <w:t>00</w:t>
      </w:r>
      <w:r w:rsidRPr="00A51879">
        <w:rPr>
          <w:rFonts w:ascii="ＭＳ Ｐ明朝" w:eastAsia="ＭＳ Ｐ明朝" w:hAnsi="ＭＳ Ｐ明朝"/>
          <w:sz w:val="20"/>
          <w:szCs w:val="20"/>
        </w:rPr>
        <w:t xml:space="preserve"> </w:t>
      </w:r>
      <w:r w:rsidRPr="00A51879">
        <w:rPr>
          <w:rFonts w:ascii="ＭＳ Ｐ明朝" w:eastAsia="ＭＳ Ｐ明朝" w:hAnsi="ＭＳ Ｐ明朝" w:hint="eastAsia"/>
          <w:sz w:val="20"/>
          <w:szCs w:val="20"/>
        </w:rPr>
        <w:t>古田理奈（名古屋大学大学院　生命農学研究科）</w:t>
      </w:r>
    </w:p>
    <w:p w14:paraId="16ED13C4" w14:textId="43526186" w:rsidR="007200F9" w:rsidRPr="00A51879" w:rsidRDefault="007200F9" w:rsidP="007200F9">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 xml:space="preserve">　　</w:t>
      </w:r>
      <w:r w:rsidRPr="00A51879">
        <w:rPr>
          <w:rFonts w:ascii="ＭＳ Ｐ明朝" w:eastAsia="ＭＳ Ｐ明朝" w:hAnsi="ＭＳ Ｐ明朝"/>
          <w:sz w:val="20"/>
          <w:szCs w:val="20"/>
        </w:rPr>
        <w:t>B</w:t>
      </w:r>
      <w:r w:rsidR="00B90411">
        <w:rPr>
          <w:rFonts w:ascii="ＭＳ Ｐ明朝" w:eastAsia="ＭＳ Ｐ明朝" w:hAnsi="ＭＳ Ｐ明朝"/>
          <w:sz w:val="20"/>
          <w:szCs w:val="20"/>
        </w:rPr>
        <w:t>8</w:t>
      </w:r>
      <w:r w:rsidRPr="00A51879">
        <w:rPr>
          <w:rFonts w:ascii="ＭＳ Ｐ明朝" w:eastAsia="ＭＳ Ｐ明朝" w:hAnsi="ＭＳ Ｐ明朝"/>
          <w:sz w:val="20"/>
          <w:szCs w:val="20"/>
        </w:rPr>
        <w:t xml:space="preserve"> </w:t>
      </w:r>
      <w:r w:rsidRPr="00A51879">
        <w:rPr>
          <w:rFonts w:ascii="ＭＳ Ｐ明朝" w:eastAsia="ＭＳ Ｐ明朝" w:hAnsi="ＭＳ Ｐ明朝" w:hint="eastAsia"/>
          <w:sz w:val="20"/>
          <w:szCs w:val="20"/>
        </w:rPr>
        <w:t>イタドリにおける花外蜜腺の分布変化と吸汁性昆虫に対する生物的防御の可能性</w:t>
      </w:r>
    </w:p>
    <w:p w14:paraId="201BFF00" w14:textId="77777777" w:rsidR="007200F9" w:rsidRPr="00A51879" w:rsidRDefault="007200F9" w:rsidP="007200F9">
      <w:pPr>
        <w:adjustRightInd w:val="0"/>
        <w:snapToGrid w:val="0"/>
        <w:spacing w:line="280" w:lineRule="exact"/>
        <w:rPr>
          <w:rFonts w:ascii="ＭＳ Ｐ明朝" w:eastAsia="ＭＳ Ｐ明朝" w:hAnsi="ＭＳ Ｐ明朝"/>
          <w:sz w:val="20"/>
          <w:szCs w:val="20"/>
        </w:rPr>
      </w:pPr>
    </w:p>
    <w:p w14:paraId="6D1270B3" w14:textId="743E94EA" w:rsidR="007200F9" w:rsidRPr="00A51879" w:rsidRDefault="007200F9" w:rsidP="007200F9">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Pr="00A51879">
        <w:rPr>
          <w:rFonts w:ascii="ＭＳ Ｐ明朝" w:eastAsia="ＭＳ Ｐ明朝" w:hAnsi="ＭＳ Ｐ明朝"/>
          <w:sz w:val="20"/>
          <w:szCs w:val="20"/>
        </w:rPr>
        <w:t>6:</w:t>
      </w:r>
      <w:r w:rsidR="00BB3D2B" w:rsidRPr="00A51879">
        <w:rPr>
          <w:rFonts w:ascii="ＭＳ Ｐ明朝" w:eastAsia="ＭＳ Ｐ明朝" w:hAnsi="ＭＳ Ｐ明朝"/>
          <w:sz w:val="20"/>
          <w:szCs w:val="20"/>
        </w:rPr>
        <w:t>15</w:t>
      </w:r>
      <w:r w:rsidRPr="00A51879">
        <w:rPr>
          <w:rFonts w:ascii="ＭＳ Ｐ明朝" w:eastAsia="ＭＳ Ｐ明朝" w:hAnsi="ＭＳ Ｐ明朝"/>
          <w:sz w:val="20"/>
          <w:szCs w:val="20"/>
        </w:rPr>
        <w:t xml:space="preserve"> </w:t>
      </w:r>
      <w:r w:rsidRPr="00A51879">
        <w:rPr>
          <w:rFonts w:ascii="ＭＳ Ｐ明朝" w:eastAsia="ＭＳ Ｐ明朝" w:hAnsi="ＭＳ Ｐ明朝" w:hint="eastAsia"/>
          <w:sz w:val="20"/>
          <w:szCs w:val="20"/>
        </w:rPr>
        <w:t>島田真彦（石川県立大学大学院　環境科学科）</w:t>
      </w:r>
    </w:p>
    <w:p w14:paraId="777A6ABA" w14:textId="63B995E1" w:rsidR="007200F9" w:rsidRPr="00A51879" w:rsidRDefault="007200F9" w:rsidP="007200F9">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 xml:space="preserve">　　</w:t>
      </w:r>
      <w:r w:rsidRPr="00A51879">
        <w:rPr>
          <w:rFonts w:ascii="ＭＳ Ｐ明朝" w:eastAsia="ＭＳ Ｐ明朝" w:hAnsi="ＭＳ Ｐ明朝"/>
          <w:sz w:val="20"/>
          <w:szCs w:val="20"/>
        </w:rPr>
        <w:t>B</w:t>
      </w:r>
      <w:r w:rsidR="00B90411">
        <w:rPr>
          <w:rFonts w:ascii="ＭＳ Ｐ明朝" w:eastAsia="ＭＳ Ｐ明朝" w:hAnsi="ＭＳ Ｐ明朝"/>
          <w:sz w:val="20"/>
          <w:szCs w:val="20"/>
        </w:rPr>
        <w:t>9</w:t>
      </w:r>
      <w:r w:rsidRPr="00A51879">
        <w:rPr>
          <w:rFonts w:ascii="ＭＳ Ｐ明朝" w:eastAsia="ＭＳ Ｐ明朝" w:hAnsi="ＭＳ Ｐ明朝"/>
          <w:sz w:val="20"/>
          <w:szCs w:val="20"/>
        </w:rPr>
        <w:t xml:space="preserve"> </w:t>
      </w:r>
      <w:r w:rsidRPr="00A51879">
        <w:rPr>
          <w:rFonts w:ascii="ＭＳ Ｐ明朝" w:eastAsia="ＭＳ Ｐ明朝" w:hAnsi="ＭＳ Ｐ明朝" w:hint="eastAsia"/>
          <w:sz w:val="20"/>
          <w:szCs w:val="20"/>
        </w:rPr>
        <w:t>多年生草本サイハイランへのトラマルハナバチの訪花頻度の年変動</w:t>
      </w:r>
    </w:p>
    <w:p w14:paraId="2E5D4A65" w14:textId="77777777" w:rsidR="007200F9" w:rsidRPr="00A51879" w:rsidRDefault="007200F9" w:rsidP="007200F9">
      <w:pPr>
        <w:adjustRightInd w:val="0"/>
        <w:snapToGrid w:val="0"/>
        <w:spacing w:line="280" w:lineRule="exact"/>
        <w:rPr>
          <w:rFonts w:ascii="ＭＳ Ｐ明朝" w:eastAsia="ＭＳ Ｐ明朝" w:hAnsi="ＭＳ Ｐ明朝"/>
          <w:sz w:val="20"/>
          <w:szCs w:val="20"/>
        </w:rPr>
      </w:pPr>
    </w:p>
    <w:p w14:paraId="4BFBE307" w14:textId="6DA45063" w:rsidR="007200F9" w:rsidRPr="00A51879" w:rsidRDefault="007200F9" w:rsidP="007200F9">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Pr="00A51879">
        <w:rPr>
          <w:rFonts w:ascii="ＭＳ Ｐ明朝" w:eastAsia="ＭＳ Ｐ明朝" w:hAnsi="ＭＳ Ｐ明朝"/>
          <w:sz w:val="20"/>
          <w:szCs w:val="20"/>
        </w:rPr>
        <w:t>6:</w:t>
      </w:r>
      <w:r w:rsidR="00BB3D2B" w:rsidRPr="00A51879">
        <w:rPr>
          <w:rFonts w:ascii="ＭＳ Ｐ明朝" w:eastAsia="ＭＳ Ｐ明朝" w:hAnsi="ＭＳ Ｐ明朝"/>
          <w:sz w:val="20"/>
          <w:szCs w:val="20"/>
        </w:rPr>
        <w:t>30</w:t>
      </w:r>
      <w:r w:rsidRPr="00A51879">
        <w:rPr>
          <w:rFonts w:ascii="ＭＳ Ｐ明朝" w:eastAsia="ＭＳ Ｐ明朝" w:hAnsi="ＭＳ Ｐ明朝"/>
          <w:sz w:val="20"/>
          <w:szCs w:val="20"/>
        </w:rPr>
        <w:t xml:space="preserve"> </w:t>
      </w:r>
      <w:r w:rsidRPr="00A51879">
        <w:rPr>
          <w:rFonts w:ascii="ＭＳ Ｐ明朝" w:eastAsia="ＭＳ Ｐ明朝" w:hAnsi="ＭＳ Ｐ明朝" w:hint="eastAsia"/>
          <w:sz w:val="20"/>
          <w:szCs w:val="20"/>
        </w:rPr>
        <w:t>鈴木華実（名古屋大学大学院</w:t>
      </w:r>
      <w:r w:rsidRPr="00A51879">
        <w:rPr>
          <w:rFonts w:ascii="ＭＳ Ｐ明朝" w:eastAsia="ＭＳ Ｐ明朝" w:hAnsi="ＭＳ Ｐ明朝"/>
          <w:sz w:val="20"/>
          <w:szCs w:val="20"/>
        </w:rPr>
        <w:t xml:space="preserve"> 生命農学研究科</w:t>
      </w:r>
      <w:r w:rsidRPr="00A51879">
        <w:rPr>
          <w:rFonts w:ascii="ＭＳ Ｐ明朝" w:eastAsia="ＭＳ Ｐ明朝" w:hAnsi="ＭＳ Ｐ明朝" w:hint="eastAsia"/>
          <w:sz w:val="20"/>
          <w:szCs w:val="20"/>
        </w:rPr>
        <w:t>）</w:t>
      </w:r>
    </w:p>
    <w:p w14:paraId="19415152" w14:textId="658FA8B1" w:rsidR="007200F9" w:rsidRPr="00A51879" w:rsidRDefault="007200F9" w:rsidP="007200F9">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 xml:space="preserve">　</w:t>
      </w:r>
      <w:r w:rsidRPr="00A51879">
        <w:rPr>
          <w:rFonts w:ascii="ＭＳ Ｐ明朝" w:eastAsia="ＭＳ Ｐ明朝" w:hAnsi="ＭＳ Ｐ明朝"/>
          <w:sz w:val="20"/>
          <w:szCs w:val="20"/>
        </w:rPr>
        <w:t>B</w:t>
      </w:r>
      <w:r w:rsidR="00B90411">
        <w:rPr>
          <w:rFonts w:ascii="ＭＳ Ｐ明朝" w:eastAsia="ＭＳ Ｐ明朝" w:hAnsi="ＭＳ Ｐ明朝"/>
          <w:sz w:val="20"/>
          <w:szCs w:val="20"/>
        </w:rPr>
        <w:t>10</w:t>
      </w:r>
      <w:r w:rsidRPr="00A51879">
        <w:rPr>
          <w:rFonts w:ascii="ＭＳ Ｐ明朝" w:eastAsia="ＭＳ Ｐ明朝" w:hAnsi="ＭＳ Ｐ明朝"/>
          <w:sz w:val="20"/>
          <w:szCs w:val="20"/>
        </w:rPr>
        <w:t xml:space="preserve"> </w:t>
      </w:r>
      <w:r w:rsidRPr="00A51879">
        <w:rPr>
          <w:rFonts w:ascii="ＭＳ Ｐ明朝" w:eastAsia="ＭＳ Ｐ明朝" w:hAnsi="ＭＳ Ｐ明朝" w:hint="eastAsia"/>
          <w:sz w:val="20"/>
          <w:szCs w:val="20"/>
        </w:rPr>
        <w:t>スズタケの一斉結実後における野ネズミ個体群の動態と繁殖</w:t>
      </w:r>
      <w:r w:rsidRPr="00A51879">
        <w:rPr>
          <w:rFonts w:ascii="ＭＳ Ｐ明朝" w:eastAsia="ＭＳ Ｐ明朝" w:hAnsi="ＭＳ Ｐ明朝"/>
          <w:sz w:val="20"/>
          <w:szCs w:val="20"/>
        </w:rPr>
        <w:t xml:space="preserve"> ・生息状況</w:t>
      </w:r>
    </w:p>
    <w:p w14:paraId="4DA0AF37" w14:textId="313146AD" w:rsidR="007200F9" w:rsidRPr="00A51879" w:rsidRDefault="007200F9" w:rsidP="00EC4A38">
      <w:pPr>
        <w:adjustRightInd w:val="0"/>
        <w:snapToGrid w:val="0"/>
        <w:spacing w:line="280" w:lineRule="exact"/>
        <w:rPr>
          <w:rFonts w:ascii="ＭＳ Ｐ明朝" w:eastAsia="ＭＳ Ｐ明朝" w:hAnsi="ＭＳ Ｐ明朝"/>
          <w:sz w:val="20"/>
          <w:szCs w:val="20"/>
        </w:rPr>
      </w:pPr>
    </w:p>
    <w:p w14:paraId="4A7124A7" w14:textId="0E497E6D" w:rsidR="007200F9" w:rsidRPr="00A51879" w:rsidRDefault="00D15681" w:rsidP="00EC4A38">
      <w:pPr>
        <w:adjustRightInd w:val="0"/>
        <w:snapToGrid w:val="0"/>
        <w:spacing w:line="280" w:lineRule="exact"/>
        <w:rPr>
          <w:rFonts w:ascii="ＭＳ Ｐ明朝" w:eastAsia="ＭＳ Ｐ明朝" w:hAnsi="ＭＳ Ｐ明朝"/>
          <w:sz w:val="20"/>
          <w:szCs w:val="20"/>
        </w:rPr>
      </w:pPr>
      <w:r w:rsidRPr="00A51879">
        <w:rPr>
          <w:rFonts w:ascii="ＭＳ Ｐ明朝" w:eastAsia="ＭＳ Ｐ明朝" w:hAnsi="ＭＳ Ｐ明朝" w:hint="eastAsia"/>
          <w:sz w:val="20"/>
          <w:szCs w:val="20"/>
        </w:rPr>
        <w:t>1</w:t>
      </w:r>
      <w:r w:rsidRPr="00A51879">
        <w:rPr>
          <w:rFonts w:ascii="ＭＳ Ｐ明朝" w:eastAsia="ＭＳ Ｐ明朝" w:hAnsi="ＭＳ Ｐ明朝"/>
          <w:sz w:val="20"/>
          <w:szCs w:val="20"/>
        </w:rPr>
        <w:t>6:</w:t>
      </w:r>
      <w:r w:rsidR="00BB3D2B" w:rsidRPr="00A51879">
        <w:rPr>
          <w:rFonts w:ascii="ＭＳ Ｐ明朝" w:eastAsia="ＭＳ Ｐ明朝" w:hAnsi="ＭＳ Ｐ明朝"/>
          <w:sz w:val="20"/>
          <w:szCs w:val="20"/>
        </w:rPr>
        <w:t>45</w:t>
      </w:r>
      <w:r w:rsidRPr="00A51879">
        <w:rPr>
          <w:rFonts w:ascii="ＭＳ Ｐ明朝" w:eastAsia="ＭＳ Ｐ明朝" w:hAnsi="ＭＳ Ｐ明朝"/>
          <w:sz w:val="20"/>
          <w:szCs w:val="20"/>
        </w:rPr>
        <w:t xml:space="preserve"> </w:t>
      </w:r>
      <w:r w:rsidRPr="00A51879">
        <w:rPr>
          <w:rFonts w:ascii="ＭＳ Ｐ明朝" w:eastAsia="ＭＳ Ｐ明朝" w:hAnsi="ＭＳ Ｐ明朝" w:hint="eastAsia"/>
          <w:sz w:val="20"/>
          <w:szCs w:val="20"/>
        </w:rPr>
        <w:t>終了</w:t>
      </w:r>
    </w:p>
    <w:p w14:paraId="484BAD6A" w14:textId="2133CC4F" w:rsidR="00D15681" w:rsidRPr="00A51879" w:rsidRDefault="00D15681" w:rsidP="00EC4A38">
      <w:pPr>
        <w:adjustRightInd w:val="0"/>
        <w:snapToGrid w:val="0"/>
        <w:spacing w:line="280" w:lineRule="exact"/>
        <w:rPr>
          <w:rFonts w:ascii="ＭＳ Ｐ明朝" w:eastAsia="ＭＳ Ｐ明朝" w:hAnsi="ＭＳ Ｐ明朝"/>
          <w:sz w:val="20"/>
          <w:szCs w:val="20"/>
        </w:rPr>
      </w:pPr>
    </w:p>
    <w:p w14:paraId="388D5CD9" w14:textId="77777777" w:rsidR="00BB3D2B" w:rsidRPr="00A51879" w:rsidRDefault="00BB3D2B" w:rsidP="00EC4A38">
      <w:pPr>
        <w:adjustRightInd w:val="0"/>
        <w:snapToGrid w:val="0"/>
        <w:spacing w:line="280" w:lineRule="exact"/>
        <w:rPr>
          <w:rFonts w:ascii="ＭＳ Ｐ明朝" w:eastAsia="ＭＳ Ｐ明朝" w:hAnsi="ＭＳ Ｐ明朝"/>
          <w:sz w:val="20"/>
          <w:szCs w:val="20"/>
        </w:rPr>
      </w:pPr>
    </w:p>
    <w:sectPr w:rsidR="00BB3D2B" w:rsidRPr="00A51879" w:rsidSect="003C6CA1">
      <w:pgSz w:w="11906" w:h="16838"/>
      <w:pgMar w:top="1593" w:right="1274"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 W6">
    <w:panose1 w:val="020B0600000000000000"/>
    <w:charset w:val="80"/>
    <w:family w:val="swiss"/>
    <w:pitch w:val="variable"/>
    <w:sig w:usb0="E00002FF" w:usb1="7AC7FFFF" w:usb2="00000012" w:usb3="00000000" w:csb0="0002000D"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ヒラギノ角ゴ Pro W3">
    <w:panose1 w:val="020B0300000000000000"/>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45AE"/>
    <w:multiLevelType w:val="hybridMultilevel"/>
    <w:tmpl w:val="446C5366"/>
    <w:lvl w:ilvl="0" w:tplc="3D2AC9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C01E6A"/>
    <w:multiLevelType w:val="hybridMultilevel"/>
    <w:tmpl w:val="DDF462DE"/>
    <w:lvl w:ilvl="0" w:tplc="3EA25B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78758A"/>
    <w:multiLevelType w:val="hybridMultilevel"/>
    <w:tmpl w:val="A3463BF6"/>
    <w:lvl w:ilvl="0" w:tplc="CB4E0D40">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2F0C7C"/>
    <w:multiLevelType w:val="hybridMultilevel"/>
    <w:tmpl w:val="29586B7A"/>
    <w:lvl w:ilvl="0" w:tplc="98662C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76122C"/>
    <w:multiLevelType w:val="hybridMultilevel"/>
    <w:tmpl w:val="A6A6B5F8"/>
    <w:lvl w:ilvl="0" w:tplc="329E47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562"/>
    <w:rsid w:val="00054ACE"/>
    <w:rsid w:val="000A54F7"/>
    <w:rsid w:val="000E443B"/>
    <w:rsid w:val="00176034"/>
    <w:rsid w:val="001E3318"/>
    <w:rsid w:val="001F1BE4"/>
    <w:rsid w:val="00230B10"/>
    <w:rsid w:val="002729E0"/>
    <w:rsid w:val="002A0B0C"/>
    <w:rsid w:val="00351E8E"/>
    <w:rsid w:val="003C4765"/>
    <w:rsid w:val="003C6CA1"/>
    <w:rsid w:val="003D323A"/>
    <w:rsid w:val="003F1D57"/>
    <w:rsid w:val="00411A5C"/>
    <w:rsid w:val="00423097"/>
    <w:rsid w:val="00435CAD"/>
    <w:rsid w:val="004D031A"/>
    <w:rsid w:val="00520711"/>
    <w:rsid w:val="005347A5"/>
    <w:rsid w:val="0058575C"/>
    <w:rsid w:val="00590F56"/>
    <w:rsid w:val="005B6293"/>
    <w:rsid w:val="005E5979"/>
    <w:rsid w:val="005E6015"/>
    <w:rsid w:val="00613DB0"/>
    <w:rsid w:val="00625225"/>
    <w:rsid w:val="00635D4E"/>
    <w:rsid w:val="006638BA"/>
    <w:rsid w:val="006A0E04"/>
    <w:rsid w:val="006D09FF"/>
    <w:rsid w:val="007200F9"/>
    <w:rsid w:val="00721562"/>
    <w:rsid w:val="0073114B"/>
    <w:rsid w:val="007A6823"/>
    <w:rsid w:val="0080613A"/>
    <w:rsid w:val="00810B56"/>
    <w:rsid w:val="00824DEC"/>
    <w:rsid w:val="008306B1"/>
    <w:rsid w:val="008B08B6"/>
    <w:rsid w:val="008C6662"/>
    <w:rsid w:val="0090684E"/>
    <w:rsid w:val="0096484A"/>
    <w:rsid w:val="0099223D"/>
    <w:rsid w:val="009C0477"/>
    <w:rsid w:val="00A11E8B"/>
    <w:rsid w:val="00A51879"/>
    <w:rsid w:val="00A84B83"/>
    <w:rsid w:val="00A90B39"/>
    <w:rsid w:val="00B07CC3"/>
    <w:rsid w:val="00B81F0C"/>
    <w:rsid w:val="00B87768"/>
    <w:rsid w:val="00B90411"/>
    <w:rsid w:val="00BB3D2B"/>
    <w:rsid w:val="00BC7898"/>
    <w:rsid w:val="00BD3112"/>
    <w:rsid w:val="00BD61FD"/>
    <w:rsid w:val="00C47ABF"/>
    <w:rsid w:val="00C9469F"/>
    <w:rsid w:val="00CA3192"/>
    <w:rsid w:val="00CE7B06"/>
    <w:rsid w:val="00CF6F1E"/>
    <w:rsid w:val="00D1079C"/>
    <w:rsid w:val="00D15681"/>
    <w:rsid w:val="00D20816"/>
    <w:rsid w:val="00DB1686"/>
    <w:rsid w:val="00DF1D89"/>
    <w:rsid w:val="00E243F1"/>
    <w:rsid w:val="00E31D8C"/>
    <w:rsid w:val="00E57F19"/>
    <w:rsid w:val="00E75FA4"/>
    <w:rsid w:val="00EC4A38"/>
    <w:rsid w:val="00ED5F8A"/>
    <w:rsid w:val="00F72D11"/>
    <w:rsid w:val="00F91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09D09FF"/>
  <w15:chartTrackingRefBased/>
  <w15:docId w15:val="{8A2923EA-F377-5A4B-8865-FC07AB2A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721562"/>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721562"/>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72156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Hyperlink"/>
    <w:basedOn w:val="a0"/>
    <w:uiPriority w:val="99"/>
    <w:unhideWhenUsed/>
    <w:rsid w:val="00B07CC3"/>
    <w:rPr>
      <w:color w:val="0563C1" w:themeColor="hyperlink"/>
      <w:u w:val="single"/>
    </w:rPr>
  </w:style>
  <w:style w:type="character" w:customStyle="1" w:styleId="1">
    <w:name w:val="未解決のメンション1"/>
    <w:basedOn w:val="a0"/>
    <w:uiPriority w:val="99"/>
    <w:semiHidden/>
    <w:unhideWhenUsed/>
    <w:rsid w:val="00B07CC3"/>
    <w:rPr>
      <w:color w:val="605E5C"/>
      <w:shd w:val="clear" w:color="auto" w:fill="E1DFDD"/>
    </w:rPr>
  </w:style>
  <w:style w:type="character" w:styleId="a4">
    <w:name w:val="FollowedHyperlink"/>
    <w:basedOn w:val="a0"/>
    <w:uiPriority w:val="99"/>
    <w:semiHidden/>
    <w:unhideWhenUsed/>
    <w:rsid w:val="00B07CC3"/>
    <w:rPr>
      <w:color w:val="954F72" w:themeColor="followedHyperlink"/>
      <w:u w:val="single"/>
    </w:rPr>
  </w:style>
  <w:style w:type="paragraph" w:styleId="a5">
    <w:name w:val="List Paragraph"/>
    <w:basedOn w:val="a"/>
    <w:uiPriority w:val="34"/>
    <w:qFormat/>
    <w:rsid w:val="00E57F19"/>
    <w:pPr>
      <w:ind w:leftChars="400" w:left="840"/>
    </w:pPr>
  </w:style>
  <w:style w:type="character" w:styleId="a6">
    <w:name w:val="Unresolved Mention"/>
    <w:basedOn w:val="a0"/>
    <w:uiPriority w:val="99"/>
    <w:rsid w:val="00CE7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3815">
      <w:bodyDiv w:val="1"/>
      <w:marLeft w:val="0"/>
      <w:marRight w:val="0"/>
      <w:marTop w:val="0"/>
      <w:marBottom w:val="0"/>
      <w:divBdr>
        <w:top w:val="none" w:sz="0" w:space="0" w:color="auto"/>
        <w:left w:val="none" w:sz="0" w:space="0" w:color="auto"/>
        <w:bottom w:val="none" w:sz="0" w:space="0" w:color="auto"/>
        <w:right w:val="none" w:sz="0" w:space="0" w:color="auto"/>
      </w:divBdr>
    </w:div>
    <w:div w:id="497229958">
      <w:bodyDiv w:val="1"/>
      <w:marLeft w:val="0"/>
      <w:marRight w:val="0"/>
      <w:marTop w:val="0"/>
      <w:marBottom w:val="0"/>
      <w:divBdr>
        <w:top w:val="none" w:sz="0" w:space="0" w:color="auto"/>
        <w:left w:val="none" w:sz="0" w:space="0" w:color="auto"/>
        <w:bottom w:val="none" w:sz="0" w:space="0" w:color="auto"/>
        <w:right w:val="none" w:sz="0" w:space="0" w:color="auto"/>
      </w:divBdr>
    </w:div>
    <w:div w:id="559946398">
      <w:bodyDiv w:val="1"/>
      <w:marLeft w:val="0"/>
      <w:marRight w:val="0"/>
      <w:marTop w:val="0"/>
      <w:marBottom w:val="0"/>
      <w:divBdr>
        <w:top w:val="none" w:sz="0" w:space="0" w:color="auto"/>
        <w:left w:val="none" w:sz="0" w:space="0" w:color="auto"/>
        <w:bottom w:val="none" w:sz="0" w:space="0" w:color="auto"/>
        <w:right w:val="none" w:sz="0" w:space="0" w:color="auto"/>
      </w:divBdr>
    </w:div>
    <w:div w:id="562326754">
      <w:bodyDiv w:val="1"/>
      <w:marLeft w:val="0"/>
      <w:marRight w:val="0"/>
      <w:marTop w:val="0"/>
      <w:marBottom w:val="0"/>
      <w:divBdr>
        <w:top w:val="none" w:sz="0" w:space="0" w:color="auto"/>
        <w:left w:val="none" w:sz="0" w:space="0" w:color="auto"/>
        <w:bottom w:val="none" w:sz="0" w:space="0" w:color="auto"/>
        <w:right w:val="none" w:sz="0" w:space="0" w:color="auto"/>
      </w:divBdr>
    </w:div>
    <w:div w:id="845753742">
      <w:bodyDiv w:val="1"/>
      <w:marLeft w:val="0"/>
      <w:marRight w:val="0"/>
      <w:marTop w:val="0"/>
      <w:marBottom w:val="0"/>
      <w:divBdr>
        <w:top w:val="none" w:sz="0" w:space="0" w:color="auto"/>
        <w:left w:val="none" w:sz="0" w:space="0" w:color="auto"/>
        <w:bottom w:val="none" w:sz="0" w:space="0" w:color="auto"/>
        <w:right w:val="none" w:sz="0" w:space="0" w:color="auto"/>
      </w:divBdr>
    </w:div>
    <w:div w:id="894312456">
      <w:bodyDiv w:val="1"/>
      <w:marLeft w:val="0"/>
      <w:marRight w:val="0"/>
      <w:marTop w:val="0"/>
      <w:marBottom w:val="0"/>
      <w:divBdr>
        <w:top w:val="none" w:sz="0" w:space="0" w:color="auto"/>
        <w:left w:val="none" w:sz="0" w:space="0" w:color="auto"/>
        <w:bottom w:val="none" w:sz="0" w:space="0" w:color="auto"/>
        <w:right w:val="none" w:sz="0" w:space="0" w:color="auto"/>
      </w:divBdr>
    </w:div>
    <w:div w:id="1005209301">
      <w:bodyDiv w:val="1"/>
      <w:marLeft w:val="0"/>
      <w:marRight w:val="0"/>
      <w:marTop w:val="0"/>
      <w:marBottom w:val="0"/>
      <w:divBdr>
        <w:top w:val="none" w:sz="0" w:space="0" w:color="auto"/>
        <w:left w:val="none" w:sz="0" w:space="0" w:color="auto"/>
        <w:bottom w:val="none" w:sz="0" w:space="0" w:color="auto"/>
        <w:right w:val="none" w:sz="0" w:space="0" w:color="auto"/>
      </w:divBdr>
    </w:div>
    <w:div w:id="1177304115">
      <w:bodyDiv w:val="1"/>
      <w:marLeft w:val="0"/>
      <w:marRight w:val="0"/>
      <w:marTop w:val="0"/>
      <w:marBottom w:val="0"/>
      <w:divBdr>
        <w:top w:val="none" w:sz="0" w:space="0" w:color="auto"/>
        <w:left w:val="none" w:sz="0" w:space="0" w:color="auto"/>
        <w:bottom w:val="none" w:sz="0" w:space="0" w:color="auto"/>
        <w:right w:val="none" w:sz="0" w:space="0" w:color="auto"/>
      </w:divBdr>
    </w:div>
    <w:div w:id="1814325106">
      <w:bodyDiv w:val="1"/>
      <w:marLeft w:val="0"/>
      <w:marRight w:val="0"/>
      <w:marTop w:val="0"/>
      <w:marBottom w:val="0"/>
      <w:divBdr>
        <w:top w:val="none" w:sz="0" w:space="0" w:color="auto"/>
        <w:left w:val="none" w:sz="0" w:space="0" w:color="auto"/>
        <w:bottom w:val="none" w:sz="0" w:space="0" w:color="auto"/>
        <w:right w:val="none" w:sz="0" w:space="0" w:color="auto"/>
      </w:divBdr>
    </w:div>
    <w:div w:id="2065249946">
      <w:bodyDiv w:val="1"/>
      <w:marLeft w:val="0"/>
      <w:marRight w:val="0"/>
      <w:marTop w:val="0"/>
      <w:marBottom w:val="0"/>
      <w:divBdr>
        <w:top w:val="none" w:sz="0" w:space="0" w:color="auto"/>
        <w:left w:val="none" w:sz="0" w:space="0" w:color="auto"/>
        <w:bottom w:val="none" w:sz="0" w:space="0" w:color="auto"/>
        <w:right w:val="none" w:sz="0" w:space="0" w:color="auto"/>
      </w:divBdr>
    </w:div>
    <w:div w:id="212738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359</Words>
  <Characters>2050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大河原 恭祐</dc:creator>
  <cp:keywords/>
  <dc:description/>
  <cp:lastModifiedBy>大河原 恭祐</cp:lastModifiedBy>
  <cp:revision>5</cp:revision>
  <dcterms:created xsi:type="dcterms:W3CDTF">2021-11-13T03:17:00Z</dcterms:created>
  <dcterms:modified xsi:type="dcterms:W3CDTF">2021-11-13T08:29:00Z</dcterms:modified>
</cp:coreProperties>
</file>